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9D618" w14:textId="2D594894" w:rsidR="00EB7F57" w:rsidRDefault="00EB7F57">
      <w:pPr>
        <w:rPr>
          <w:lang w:val="nl-BE"/>
        </w:rPr>
      </w:pPr>
      <w:r>
        <w:rPr>
          <w:noProof/>
          <w:lang w:val="nl-BE"/>
        </w:rPr>
        <w:drawing>
          <wp:inline distT="0" distB="0" distL="0" distR="0" wp14:anchorId="5542129B" wp14:editId="45AF5B10">
            <wp:extent cx="6000750" cy="1200150"/>
            <wp:effectExtent l="0" t="0" r="0" b="0"/>
            <wp:docPr id="1516011466" name="Picture 2"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011466" name="Picture 2" descr="A white text on a black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001597" cy="1200319"/>
                    </a:xfrm>
                    <a:prstGeom prst="rect">
                      <a:avLst/>
                    </a:prstGeom>
                  </pic:spPr>
                </pic:pic>
              </a:graphicData>
            </a:graphic>
          </wp:inline>
        </w:drawing>
      </w:r>
    </w:p>
    <w:p w14:paraId="4DF5022E" w14:textId="768DD65A" w:rsidR="000128CC" w:rsidRPr="00EB7F57" w:rsidRDefault="00C66519">
      <w:pPr>
        <w:rPr>
          <w:b/>
          <w:bCs/>
          <w:lang w:val="nl-BE"/>
        </w:rPr>
      </w:pPr>
      <w:r w:rsidRPr="00EB7F57">
        <w:rPr>
          <w:b/>
          <w:bCs/>
          <w:lang w:val="nl-BE"/>
        </w:rPr>
        <w:t xml:space="preserve">VOORBESCHOUWING MEUBELBEURS </w:t>
      </w:r>
      <w:r w:rsidR="00760B79">
        <w:rPr>
          <w:b/>
          <w:bCs/>
          <w:lang w:val="nl-BE"/>
        </w:rPr>
        <w:t xml:space="preserve">BRUSSEL </w:t>
      </w:r>
      <w:r w:rsidRPr="00EB7F57">
        <w:rPr>
          <w:b/>
          <w:bCs/>
          <w:lang w:val="nl-BE"/>
        </w:rPr>
        <w:t>2023</w:t>
      </w:r>
    </w:p>
    <w:p w14:paraId="5BCEC282" w14:textId="77777777" w:rsidR="00C66519" w:rsidRDefault="00C66519">
      <w:pPr>
        <w:rPr>
          <w:lang w:val="nl-BE"/>
        </w:rPr>
      </w:pPr>
    </w:p>
    <w:p w14:paraId="59809461" w14:textId="48D97D3B" w:rsidR="00C66519" w:rsidRPr="00851F8C" w:rsidRDefault="005D01A4" w:rsidP="00AE4840">
      <w:pPr>
        <w:rPr>
          <w:b/>
          <w:bCs/>
          <w:lang w:val="nl-BE"/>
        </w:rPr>
      </w:pPr>
      <w:r>
        <w:rPr>
          <w:b/>
          <w:bCs/>
          <w:lang w:val="nl-BE"/>
        </w:rPr>
        <w:t>V</w:t>
      </w:r>
      <w:r w:rsidR="00C40ED5">
        <w:rPr>
          <w:b/>
          <w:bCs/>
          <w:lang w:val="nl-BE"/>
        </w:rPr>
        <w:t>ervolg met nieuwe</w:t>
      </w:r>
      <w:r w:rsidR="006E3E28" w:rsidRPr="00851F8C">
        <w:rPr>
          <w:b/>
          <w:bCs/>
          <w:lang w:val="nl-BE"/>
        </w:rPr>
        <w:t xml:space="preserve"> accenten</w:t>
      </w:r>
    </w:p>
    <w:p w14:paraId="1300EC68" w14:textId="06ED43BE" w:rsidR="00641D2C" w:rsidRDefault="003C3474" w:rsidP="00015A9C">
      <w:pPr>
        <w:rPr>
          <w:lang w:val="nl-BE"/>
        </w:rPr>
      </w:pPr>
      <w:r>
        <w:rPr>
          <w:lang w:val="nl-BE"/>
        </w:rPr>
        <w:t xml:space="preserve">De Meubelbeurs Brussel blijft hét platform bij uitstek om de meubelfabrikanten </w:t>
      </w:r>
      <w:r w:rsidR="00851F8C">
        <w:rPr>
          <w:lang w:val="nl-BE"/>
        </w:rPr>
        <w:t xml:space="preserve">met </w:t>
      </w:r>
      <w:r>
        <w:rPr>
          <w:lang w:val="nl-BE"/>
        </w:rPr>
        <w:t xml:space="preserve">de meubelhandel te verbinden. </w:t>
      </w:r>
      <w:r w:rsidR="00641D2C">
        <w:rPr>
          <w:lang w:val="nl-BE"/>
        </w:rPr>
        <w:t xml:space="preserve">Met een marktconform aanbod, een duidelijke segmentatie en </w:t>
      </w:r>
      <w:r w:rsidR="00D601B6">
        <w:rPr>
          <w:lang w:val="nl-BE"/>
        </w:rPr>
        <w:t>een totaal</w:t>
      </w:r>
      <w:r w:rsidR="000731EA">
        <w:rPr>
          <w:lang w:val="nl-BE"/>
        </w:rPr>
        <w:t>oppervlakte op mensenmaat</w:t>
      </w:r>
      <w:r w:rsidR="00641D2C">
        <w:rPr>
          <w:lang w:val="nl-BE"/>
        </w:rPr>
        <w:t xml:space="preserve"> blijft de Meubelbeurs een plaats waar het efficiënt zakendoen is.</w:t>
      </w:r>
      <w:r w:rsidR="006E3E28">
        <w:rPr>
          <w:lang w:val="nl-BE"/>
        </w:rPr>
        <w:t xml:space="preserve"> </w:t>
      </w:r>
      <w:r w:rsidR="00641D2C">
        <w:rPr>
          <w:lang w:val="nl-BE"/>
        </w:rPr>
        <w:t xml:space="preserve">Daarom lanceerden we vorig jaar </w:t>
      </w:r>
      <w:r w:rsidR="00F20B95">
        <w:rPr>
          <w:lang w:val="nl-BE"/>
        </w:rPr>
        <w:t>de slogan ‘bubble up your business’</w:t>
      </w:r>
      <w:r w:rsidR="00641D2C">
        <w:rPr>
          <w:lang w:val="nl-BE"/>
        </w:rPr>
        <w:t>. Na een uitzonderlijke periode waar heel de wereld op pauze stond was het</w:t>
      </w:r>
      <w:r w:rsidR="001725D3">
        <w:rPr>
          <w:lang w:val="nl-BE"/>
        </w:rPr>
        <w:t xml:space="preserve"> </w:t>
      </w:r>
      <w:r w:rsidR="00641D2C">
        <w:rPr>
          <w:lang w:val="nl-BE"/>
        </w:rPr>
        <w:t>nodig om</w:t>
      </w:r>
      <w:r w:rsidR="00851F8C">
        <w:rPr>
          <w:lang w:val="nl-BE"/>
        </w:rPr>
        <w:t xml:space="preserve"> weer</w:t>
      </w:r>
      <w:r w:rsidR="00641D2C">
        <w:rPr>
          <w:lang w:val="nl-BE"/>
        </w:rPr>
        <w:t xml:space="preserve"> </w:t>
      </w:r>
      <w:r w:rsidR="00F20B95">
        <w:rPr>
          <w:lang w:val="nl-BE"/>
        </w:rPr>
        <w:t xml:space="preserve">vooruit te kijken en </w:t>
      </w:r>
      <w:r w:rsidR="00641D2C">
        <w:rPr>
          <w:lang w:val="nl-BE"/>
        </w:rPr>
        <w:t xml:space="preserve">de focus </w:t>
      </w:r>
      <w:r w:rsidR="00F20B95">
        <w:rPr>
          <w:lang w:val="nl-BE"/>
        </w:rPr>
        <w:t>opnieuw</w:t>
      </w:r>
      <w:r w:rsidR="00641D2C">
        <w:rPr>
          <w:lang w:val="nl-BE"/>
        </w:rPr>
        <w:t xml:space="preserve"> op de </w:t>
      </w:r>
      <w:r w:rsidR="00D601B6">
        <w:rPr>
          <w:lang w:val="nl-BE"/>
        </w:rPr>
        <w:t>(</w:t>
      </w:r>
      <w:r w:rsidR="006A724D">
        <w:rPr>
          <w:lang w:val="nl-BE"/>
        </w:rPr>
        <w:t>meubel</w:t>
      </w:r>
      <w:r w:rsidR="00D601B6">
        <w:rPr>
          <w:lang w:val="nl-BE"/>
        </w:rPr>
        <w:t>)</w:t>
      </w:r>
      <w:r w:rsidR="006A724D">
        <w:rPr>
          <w:lang w:val="nl-BE"/>
        </w:rPr>
        <w:t>business</w:t>
      </w:r>
      <w:r w:rsidR="00641D2C">
        <w:rPr>
          <w:lang w:val="nl-BE"/>
        </w:rPr>
        <w:t xml:space="preserve"> te </w:t>
      </w:r>
      <w:r w:rsidR="00A12250">
        <w:rPr>
          <w:lang w:val="nl-BE"/>
        </w:rPr>
        <w:t>verleggen</w:t>
      </w:r>
      <w:r w:rsidR="00641D2C">
        <w:rPr>
          <w:lang w:val="nl-BE"/>
        </w:rPr>
        <w:t>.</w:t>
      </w:r>
    </w:p>
    <w:p w14:paraId="1473DC86" w14:textId="0F7A7D1C" w:rsidR="000731EA" w:rsidRDefault="00F20B95" w:rsidP="00015A9C">
      <w:pPr>
        <w:rPr>
          <w:lang w:val="nl-BE"/>
        </w:rPr>
      </w:pPr>
      <w:r>
        <w:rPr>
          <w:lang w:val="nl-BE"/>
        </w:rPr>
        <w:t xml:space="preserve">Met het nieuwe campagnebeeld </w:t>
      </w:r>
      <w:r w:rsidR="003C40D2">
        <w:rPr>
          <w:lang w:val="nl-BE"/>
        </w:rPr>
        <w:t>behoudt de Meubelbeurs</w:t>
      </w:r>
      <w:r w:rsidR="000731EA">
        <w:rPr>
          <w:lang w:val="nl-BE"/>
        </w:rPr>
        <w:t xml:space="preserve"> ook</w:t>
      </w:r>
      <w:r w:rsidR="003C40D2">
        <w:rPr>
          <w:lang w:val="nl-BE"/>
        </w:rPr>
        <w:t xml:space="preserve"> </w:t>
      </w:r>
      <w:r w:rsidR="000731EA">
        <w:rPr>
          <w:lang w:val="nl-BE"/>
        </w:rPr>
        <w:t xml:space="preserve">in 2023 </w:t>
      </w:r>
      <w:r w:rsidR="00B716F3">
        <w:rPr>
          <w:lang w:val="nl-BE"/>
        </w:rPr>
        <w:t>de</w:t>
      </w:r>
      <w:r w:rsidR="003C40D2">
        <w:rPr>
          <w:lang w:val="nl-BE"/>
        </w:rPr>
        <w:t xml:space="preserve"> blik op de toekomst, maar</w:t>
      </w:r>
      <w:r w:rsidR="00A12250">
        <w:rPr>
          <w:lang w:val="nl-BE"/>
        </w:rPr>
        <w:t xml:space="preserve"> </w:t>
      </w:r>
      <w:r w:rsidR="000731EA">
        <w:rPr>
          <w:lang w:val="nl-BE"/>
        </w:rPr>
        <w:t xml:space="preserve">ditmaal </w:t>
      </w:r>
      <w:r w:rsidR="003C40D2">
        <w:rPr>
          <w:lang w:val="nl-BE"/>
        </w:rPr>
        <w:t>met een focus op</w:t>
      </w:r>
      <w:r w:rsidR="00A12250">
        <w:rPr>
          <w:lang w:val="nl-BE"/>
        </w:rPr>
        <w:t xml:space="preserve"> de andere kernelementen van </w:t>
      </w:r>
      <w:r w:rsidR="00944AA9">
        <w:rPr>
          <w:lang w:val="nl-BE"/>
        </w:rPr>
        <w:t>de</w:t>
      </w:r>
      <w:r w:rsidR="00A12250">
        <w:rPr>
          <w:lang w:val="nl-BE"/>
        </w:rPr>
        <w:t xml:space="preserve"> </w:t>
      </w:r>
      <w:r w:rsidR="00944AA9">
        <w:rPr>
          <w:lang w:val="nl-BE"/>
        </w:rPr>
        <w:t>meubel</w:t>
      </w:r>
      <w:r w:rsidR="003B1F5C">
        <w:rPr>
          <w:lang w:val="nl-BE"/>
        </w:rPr>
        <w:t xml:space="preserve"> en design </w:t>
      </w:r>
      <w:r w:rsidR="00A12250">
        <w:rPr>
          <w:lang w:val="nl-BE"/>
        </w:rPr>
        <w:t xml:space="preserve">business: Esthetiek, inspiratie en toekomstgericht handelen. </w:t>
      </w:r>
      <w:r w:rsidR="00944AA9">
        <w:rPr>
          <w:lang w:val="nl-BE"/>
        </w:rPr>
        <w:t xml:space="preserve">De natuur speelt hierbij </w:t>
      </w:r>
      <w:r w:rsidR="003B1F5C">
        <w:rPr>
          <w:lang w:val="nl-BE"/>
        </w:rPr>
        <w:t>de rol van bindmiddel</w:t>
      </w:r>
      <w:r w:rsidR="00944AA9">
        <w:rPr>
          <w:lang w:val="nl-BE"/>
        </w:rPr>
        <w:t xml:space="preserve">. Ze </w:t>
      </w:r>
      <w:r w:rsidR="006A724D">
        <w:rPr>
          <w:lang w:val="nl-BE"/>
        </w:rPr>
        <w:t>is een</w:t>
      </w:r>
      <w:r w:rsidR="00944AA9">
        <w:rPr>
          <w:lang w:val="nl-BE"/>
        </w:rPr>
        <w:t xml:space="preserve"> inspiratiebron voor design, </w:t>
      </w:r>
      <w:r w:rsidR="006A724D">
        <w:rPr>
          <w:lang w:val="nl-BE"/>
        </w:rPr>
        <w:t xml:space="preserve">is </w:t>
      </w:r>
      <w:r w:rsidR="00944AA9">
        <w:rPr>
          <w:lang w:val="nl-BE"/>
        </w:rPr>
        <w:t xml:space="preserve">leverancier van materialen en </w:t>
      </w:r>
      <w:r w:rsidR="006A724D">
        <w:rPr>
          <w:lang w:val="nl-BE"/>
        </w:rPr>
        <w:t xml:space="preserve">fungeert als </w:t>
      </w:r>
      <w:r w:rsidR="00944AA9">
        <w:rPr>
          <w:lang w:val="nl-BE"/>
        </w:rPr>
        <w:t>regulator binnen de toenemende klimaat issues.</w:t>
      </w:r>
      <w:r w:rsidR="000731EA">
        <w:rPr>
          <w:lang w:val="nl-BE"/>
        </w:rPr>
        <w:t xml:space="preserve"> </w:t>
      </w:r>
      <w:r w:rsidR="00EF2247">
        <w:rPr>
          <w:lang w:val="nl-BE"/>
        </w:rPr>
        <w:t xml:space="preserve">In een context die </w:t>
      </w:r>
      <w:r w:rsidR="000731EA">
        <w:rPr>
          <w:lang w:val="nl-BE"/>
        </w:rPr>
        <w:t>voortdurend</w:t>
      </w:r>
      <w:r w:rsidR="00EF2247">
        <w:rPr>
          <w:lang w:val="nl-BE"/>
        </w:rPr>
        <w:t xml:space="preserve"> veranderingen ondergaat, is het</w:t>
      </w:r>
      <w:r w:rsidR="006E0BDA">
        <w:rPr>
          <w:lang w:val="nl-BE"/>
        </w:rPr>
        <w:t xml:space="preserve"> voor elke </w:t>
      </w:r>
      <w:r w:rsidR="00D601B6">
        <w:rPr>
          <w:lang w:val="nl-BE"/>
        </w:rPr>
        <w:t>professional</w:t>
      </w:r>
      <w:r w:rsidR="00EF2247">
        <w:rPr>
          <w:lang w:val="nl-BE"/>
        </w:rPr>
        <w:t xml:space="preserve"> des te belangrijk</w:t>
      </w:r>
      <w:r w:rsidR="00851F8C">
        <w:rPr>
          <w:lang w:val="nl-BE"/>
        </w:rPr>
        <w:t>er</w:t>
      </w:r>
      <w:r w:rsidR="00EF2247">
        <w:rPr>
          <w:lang w:val="nl-BE"/>
        </w:rPr>
        <w:t xml:space="preserve"> om </w:t>
      </w:r>
      <w:r w:rsidR="006E0BDA">
        <w:rPr>
          <w:lang w:val="nl-BE"/>
        </w:rPr>
        <w:t xml:space="preserve">de kern van </w:t>
      </w:r>
      <w:r w:rsidR="00851F8C">
        <w:rPr>
          <w:lang w:val="nl-BE"/>
        </w:rPr>
        <w:t>zijn of haar</w:t>
      </w:r>
      <w:r w:rsidR="006E0BDA">
        <w:rPr>
          <w:lang w:val="nl-BE"/>
        </w:rPr>
        <w:t xml:space="preserve"> activiteit goed te kaderen en vernieuwingen ook in functie </w:t>
      </w:r>
      <w:r w:rsidR="000731EA">
        <w:rPr>
          <w:lang w:val="nl-BE"/>
        </w:rPr>
        <w:t>hiervan</w:t>
      </w:r>
      <w:r w:rsidR="00B716F3">
        <w:rPr>
          <w:lang w:val="nl-BE"/>
        </w:rPr>
        <w:t xml:space="preserve"> te ontwikkelen</w:t>
      </w:r>
      <w:r w:rsidR="007F3756">
        <w:rPr>
          <w:lang w:val="nl-BE"/>
        </w:rPr>
        <w:t>.</w:t>
      </w:r>
    </w:p>
    <w:p w14:paraId="66EFCE29" w14:textId="05EB2888" w:rsidR="00EF2247" w:rsidRDefault="007F3756" w:rsidP="00015A9C">
      <w:pPr>
        <w:rPr>
          <w:lang w:val="nl-BE"/>
        </w:rPr>
      </w:pPr>
      <w:r>
        <w:rPr>
          <w:lang w:val="nl-BE"/>
        </w:rPr>
        <w:t xml:space="preserve">Daarom krijgt niet enkel het campagnebeeld </w:t>
      </w:r>
      <w:r w:rsidR="00246817">
        <w:rPr>
          <w:lang w:val="nl-BE"/>
        </w:rPr>
        <w:t xml:space="preserve">van de Meubelbeurs Brussel </w:t>
      </w:r>
      <w:r>
        <w:rPr>
          <w:lang w:val="nl-BE"/>
        </w:rPr>
        <w:t>een make-over, maar</w:t>
      </w:r>
      <w:r w:rsidR="001C6145">
        <w:rPr>
          <w:lang w:val="nl-BE"/>
        </w:rPr>
        <w:t xml:space="preserve"> werden verschillende facetten van </w:t>
      </w:r>
      <w:r w:rsidR="00246817">
        <w:rPr>
          <w:lang w:val="nl-BE"/>
        </w:rPr>
        <w:t>het event</w:t>
      </w:r>
      <w:r w:rsidR="001C6145">
        <w:rPr>
          <w:lang w:val="nl-BE"/>
        </w:rPr>
        <w:t xml:space="preserve"> herbekeken.</w:t>
      </w:r>
      <w:r w:rsidR="000731EA">
        <w:rPr>
          <w:lang w:val="nl-BE"/>
        </w:rPr>
        <w:t xml:space="preserve"> Want hoewel meubels nog steeds mee het geraamte van elk huishouden vormen, merken we als sector een snelle evolutie op vlak van technologie en verkooptechnieken, maar ook op vlak van </w:t>
      </w:r>
      <w:r w:rsidR="00D601B6">
        <w:rPr>
          <w:lang w:val="nl-BE"/>
        </w:rPr>
        <w:t>verwachtingen en het</w:t>
      </w:r>
      <w:r w:rsidR="000731EA">
        <w:rPr>
          <w:lang w:val="nl-BE"/>
        </w:rPr>
        <w:t xml:space="preserve"> koopgedrag van de consument. </w:t>
      </w:r>
    </w:p>
    <w:p w14:paraId="6598DCC3" w14:textId="77777777" w:rsidR="00F105D1" w:rsidRPr="00015A9C" w:rsidRDefault="00F105D1" w:rsidP="00015A9C">
      <w:pPr>
        <w:rPr>
          <w:lang w:val="nl-BE"/>
        </w:rPr>
      </w:pPr>
    </w:p>
    <w:p w14:paraId="08198FC1" w14:textId="360983B1" w:rsidR="00AE4840" w:rsidRPr="00AE4840" w:rsidRDefault="00C40ED5" w:rsidP="00AE4840">
      <w:pPr>
        <w:rPr>
          <w:b/>
          <w:bCs/>
          <w:lang w:val="nl-BE"/>
        </w:rPr>
      </w:pPr>
      <w:r>
        <w:rPr>
          <w:b/>
          <w:bCs/>
          <w:lang w:val="nl-BE"/>
        </w:rPr>
        <w:t>Nieuw in Brussel</w:t>
      </w:r>
    </w:p>
    <w:p w14:paraId="6738A738" w14:textId="6D2395A8" w:rsidR="002740BA" w:rsidRPr="00AE4840" w:rsidRDefault="003B1F5C" w:rsidP="00AE4840">
      <w:pPr>
        <w:ind w:firstLine="708"/>
        <w:rPr>
          <w:lang w:val="nl-BE"/>
        </w:rPr>
      </w:pPr>
      <w:r w:rsidRPr="00AE4840">
        <w:rPr>
          <w:b/>
          <w:bCs/>
          <w:lang w:val="nl-BE"/>
        </w:rPr>
        <w:t>Exposanten</w:t>
      </w:r>
      <w:r w:rsidR="00AE4840" w:rsidRPr="00AE4840">
        <w:rPr>
          <w:b/>
          <w:bCs/>
          <w:lang w:val="nl-BE"/>
        </w:rPr>
        <w:br/>
      </w:r>
      <w:r w:rsidR="00AE4840" w:rsidRPr="00AE4840">
        <w:rPr>
          <w:lang w:val="nl-BE"/>
        </w:rPr>
        <w:t>B</w:t>
      </w:r>
      <w:r w:rsidR="002740BA" w:rsidRPr="00AE4840">
        <w:rPr>
          <w:lang w:val="nl-BE"/>
        </w:rPr>
        <w:t xml:space="preserve">egin </w:t>
      </w:r>
      <w:r w:rsidR="00F105D1" w:rsidRPr="00AE4840">
        <w:rPr>
          <w:lang w:val="nl-BE"/>
        </w:rPr>
        <w:t>september</w:t>
      </w:r>
      <w:r w:rsidR="002740BA" w:rsidRPr="00AE4840">
        <w:rPr>
          <w:lang w:val="nl-BE"/>
        </w:rPr>
        <w:t xml:space="preserve"> heeft de Meubelbeurs al een beduidend groter aantal vierkante meters standruimte verkocht dan in</w:t>
      </w:r>
      <w:r w:rsidR="00246817" w:rsidRPr="00AE4840">
        <w:rPr>
          <w:lang w:val="nl-BE"/>
        </w:rPr>
        <w:t xml:space="preserve"> november</w:t>
      </w:r>
      <w:r w:rsidR="002740BA" w:rsidRPr="00AE4840">
        <w:rPr>
          <w:lang w:val="nl-BE"/>
        </w:rPr>
        <w:t xml:space="preserve"> 2022</w:t>
      </w:r>
      <w:r w:rsidR="00F105D1" w:rsidRPr="00AE4840">
        <w:rPr>
          <w:lang w:val="nl-BE"/>
        </w:rPr>
        <w:t xml:space="preserve">. </w:t>
      </w:r>
      <w:r w:rsidR="00246817" w:rsidRPr="00AE4840">
        <w:rPr>
          <w:lang w:val="nl-BE"/>
        </w:rPr>
        <w:t xml:space="preserve">In </w:t>
      </w:r>
      <w:r w:rsidR="002740BA" w:rsidRPr="00AE4840">
        <w:rPr>
          <w:lang w:val="nl-BE"/>
        </w:rPr>
        <w:t xml:space="preserve">hal 4 </w:t>
      </w:r>
      <w:r w:rsidR="00246817" w:rsidRPr="00AE4840">
        <w:rPr>
          <w:lang w:val="nl-BE"/>
        </w:rPr>
        <w:t xml:space="preserve">werd </w:t>
      </w:r>
      <w:r w:rsidR="002740BA" w:rsidRPr="00AE4840">
        <w:rPr>
          <w:lang w:val="nl-BE"/>
        </w:rPr>
        <w:t xml:space="preserve">voor het eerst sinds 2018 elke vierkante meter verkocht. </w:t>
      </w:r>
      <w:r w:rsidR="00246817" w:rsidRPr="00AE4840">
        <w:rPr>
          <w:lang w:val="nl-BE"/>
        </w:rPr>
        <w:t>Al</w:t>
      </w:r>
      <w:r w:rsidR="002740BA" w:rsidRPr="00AE4840">
        <w:rPr>
          <w:lang w:val="nl-BE"/>
        </w:rPr>
        <w:t xml:space="preserve"> werden</w:t>
      </w:r>
      <w:r w:rsidR="00246817" w:rsidRPr="00AE4840">
        <w:rPr>
          <w:lang w:val="nl-BE"/>
        </w:rPr>
        <w:t xml:space="preserve"> we</w:t>
      </w:r>
      <w:r w:rsidR="002740BA" w:rsidRPr="00AE4840">
        <w:rPr>
          <w:lang w:val="nl-BE"/>
        </w:rPr>
        <w:t xml:space="preserve"> hierbij</w:t>
      </w:r>
      <w:r w:rsidR="00F105D1" w:rsidRPr="00AE4840">
        <w:rPr>
          <w:lang w:val="nl-BE"/>
        </w:rPr>
        <w:t xml:space="preserve"> wel</w:t>
      </w:r>
      <w:r w:rsidR="002740BA" w:rsidRPr="00AE4840">
        <w:rPr>
          <w:lang w:val="nl-BE"/>
        </w:rPr>
        <w:t xml:space="preserve"> geholpen door twee van onze meest trouwe exposanten: Passe Partout en Recor Group. Zij verlaten </w:t>
      </w:r>
      <w:r w:rsidR="00246817" w:rsidRPr="00AE4840">
        <w:rPr>
          <w:lang w:val="nl-BE"/>
        </w:rPr>
        <w:t xml:space="preserve">hun vertrouwde plek in </w:t>
      </w:r>
      <w:r w:rsidR="002740BA" w:rsidRPr="00AE4840">
        <w:rPr>
          <w:lang w:val="nl-BE"/>
        </w:rPr>
        <w:t xml:space="preserve">hal 5 na meer dan 20 jaar om </w:t>
      </w:r>
      <w:r w:rsidR="00A44EC7" w:rsidRPr="00AE4840">
        <w:rPr>
          <w:lang w:val="nl-BE"/>
        </w:rPr>
        <w:t xml:space="preserve">de bezoeker </w:t>
      </w:r>
      <w:r w:rsidR="002740BA" w:rsidRPr="00AE4840">
        <w:rPr>
          <w:lang w:val="nl-BE"/>
        </w:rPr>
        <w:t xml:space="preserve">met een grotere ruimte en een nieuw </w:t>
      </w:r>
      <w:r w:rsidR="00246817" w:rsidRPr="00AE4840">
        <w:rPr>
          <w:lang w:val="nl-BE"/>
        </w:rPr>
        <w:t>stand concept</w:t>
      </w:r>
      <w:r w:rsidR="002740BA" w:rsidRPr="00AE4840">
        <w:rPr>
          <w:lang w:val="nl-BE"/>
        </w:rPr>
        <w:t xml:space="preserve"> </w:t>
      </w:r>
      <w:r w:rsidR="00A44EC7" w:rsidRPr="00AE4840">
        <w:rPr>
          <w:lang w:val="nl-BE"/>
        </w:rPr>
        <w:t>nog beter te kunnen ontvangen.</w:t>
      </w:r>
      <w:r w:rsidR="008E3D13" w:rsidRPr="00AE4840">
        <w:rPr>
          <w:lang w:val="nl-BE"/>
        </w:rPr>
        <w:t xml:space="preserve"> </w:t>
      </w:r>
      <w:r w:rsidR="00851F8C">
        <w:rPr>
          <w:lang w:val="nl-BE"/>
        </w:rPr>
        <w:t>Aanvullend</w:t>
      </w:r>
      <w:r w:rsidR="00F105D1" w:rsidRPr="00AE4840">
        <w:rPr>
          <w:lang w:val="nl-BE"/>
        </w:rPr>
        <w:t xml:space="preserve"> mogen we dit jaar</w:t>
      </w:r>
      <w:r w:rsidR="00D601B6" w:rsidRPr="00AE4840">
        <w:rPr>
          <w:lang w:val="nl-BE"/>
        </w:rPr>
        <w:t xml:space="preserve"> met Beka </w:t>
      </w:r>
      <w:r w:rsidR="00851F8C">
        <w:rPr>
          <w:lang w:val="nl-BE"/>
        </w:rPr>
        <w:t>en Saunaco alvast twee</w:t>
      </w:r>
      <w:r w:rsidR="00D601B6" w:rsidRPr="00AE4840">
        <w:rPr>
          <w:lang w:val="nl-BE"/>
        </w:rPr>
        <w:t xml:space="preserve"> nieuwe nam</w:t>
      </w:r>
      <w:r w:rsidR="00851F8C">
        <w:rPr>
          <w:lang w:val="nl-BE"/>
        </w:rPr>
        <w:t>en</w:t>
      </w:r>
      <w:r w:rsidR="00D601B6" w:rsidRPr="00AE4840">
        <w:rPr>
          <w:lang w:val="nl-BE"/>
        </w:rPr>
        <w:t xml:space="preserve"> v</w:t>
      </w:r>
      <w:r w:rsidR="00F105D1" w:rsidRPr="00AE4840">
        <w:rPr>
          <w:lang w:val="nl-BE"/>
        </w:rPr>
        <w:t xml:space="preserve">erwelkomen in hal 5. </w:t>
      </w:r>
      <w:r w:rsidR="008E3D13" w:rsidRPr="00AE4840">
        <w:rPr>
          <w:lang w:val="nl-BE"/>
        </w:rPr>
        <w:t>Ook in hal 3 noteren we een sterke toename in oppervlakte voor ‘traditionele’ exposanten</w:t>
      </w:r>
      <w:r w:rsidR="00F105D1" w:rsidRPr="00AE4840">
        <w:rPr>
          <w:lang w:val="nl-BE"/>
        </w:rPr>
        <w:t xml:space="preserve">. </w:t>
      </w:r>
      <w:r w:rsidR="008E3D13" w:rsidRPr="00AE4840">
        <w:rPr>
          <w:lang w:val="nl-BE"/>
        </w:rPr>
        <w:t xml:space="preserve">Een vergelijkbaar fenomeen merken we enkele maanden voor de beurs </w:t>
      </w:r>
      <w:r w:rsidR="00F105D1" w:rsidRPr="00AE4840">
        <w:rPr>
          <w:lang w:val="nl-BE"/>
        </w:rPr>
        <w:t>ook</w:t>
      </w:r>
      <w:r w:rsidR="008E3D13" w:rsidRPr="00AE4840">
        <w:rPr>
          <w:lang w:val="nl-BE"/>
        </w:rPr>
        <w:t xml:space="preserve"> in hal 6, waar het aantal exposanten </w:t>
      </w:r>
      <w:r w:rsidR="000E3A93" w:rsidRPr="00AE4840">
        <w:rPr>
          <w:lang w:val="nl-BE"/>
        </w:rPr>
        <w:t xml:space="preserve">uit het slaapsegment </w:t>
      </w:r>
      <w:r w:rsidR="008E3D13" w:rsidRPr="00AE4840">
        <w:rPr>
          <w:lang w:val="nl-BE"/>
        </w:rPr>
        <w:t xml:space="preserve">momenteel nog </w:t>
      </w:r>
      <w:r w:rsidR="00031881" w:rsidRPr="00AE4840">
        <w:rPr>
          <w:lang w:val="nl-BE"/>
        </w:rPr>
        <w:t xml:space="preserve">lager ligt dan vorig jaar, maar waar nu al </w:t>
      </w:r>
      <w:r w:rsidR="000E3A93" w:rsidRPr="00AE4840">
        <w:rPr>
          <w:lang w:val="nl-BE"/>
        </w:rPr>
        <w:t xml:space="preserve">aanzienlijk </w:t>
      </w:r>
      <w:r w:rsidR="00031881" w:rsidRPr="00AE4840">
        <w:rPr>
          <w:lang w:val="nl-BE"/>
        </w:rPr>
        <w:t>meer oppervlakte</w:t>
      </w:r>
      <w:r w:rsidR="00F62798" w:rsidRPr="00AE4840">
        <w:rPr>
          <w:lang w:val="nl-BE"/>
        </w:rPr>
        <w:t xml:space="preserve"> beslaan wordt</w:t>
      </w:r>
      <w:r w:rsidR="00031881" w:rsidRPr="00AE4840">
        <w:rPr>
          <w:lang w:val="nl-BE"/>
        </w:rPr>
        <w:t>.</w:t>
      </w:r>
      <w:r w:rsidR="00F62798" w:rsidRPr="00AE4840">
        <w:rPr>
          <w:lang w:val="nl-BE"/>
        </w:rPr>
        <w:t xml:space="preserve"> Tenslotte zijn we ook erg tevreden om</w:t>
      </w:r>
      <w:r w:rsidR="00F105D1" w:rsidRPr="00AE4840">
        <w:rPr>
          <w:lang w:val="nl-BE"/>
        </w:rPr>
        <w:t xml:space="preserve"> 2</w:t>
      </w:r>
      <w:r w:rsidR="00F62798" w:rsidRPr="00AE4840">
        <w:rPr>
          <w:lang w:val="nl-BE"/>
        </w:rPr>
        <w:t xml:space="preserve"> maanden voor aanvang van de beurs, en voor het tweede jaar op rij een aanzienlijke stijging van het aantal </w:t>
      </w:r>
      <w:r w:rsidR="00F62798" w:rsidRPr="00AE4840">
        <w:rPr>
          <w:lang w:val="nl-BE"/>
        </w:rPr>
        <w:lastRenderedPageBreak/>
        <w:t>exposanten uit het Scandinavische gebied te ontvangen</w:t>
      </w:r>
      <w:r w:rsidR="00246817" w:rsidRPr="00AE4840">
        <w:rPr>
          <w:lang w:val="nl-BE"/>
        </w:rPr>
        <w:t>, met als nieuwkomers: Ecolife Beds, Dan-Form, Tenzo, Innovation Living en Torpe.</w:t>
      </w:r>
    </w:p>
    <w:p w14:paraId="6183A961" w14:textId="32D7F0CB" w:rsidR="007F3756" w:rsidRPr="00AE4840" w:rsidRDefault="00524EC9" w:rsidP="00AE4840">
      <w:pPr>
        <w:ind w:firstLine="708"/>
        <w:rPr>
          <w:lang w:val="nl-BE"/>
        </w:rPr>
      </w:pPr>
      <w:r w:rsidRPr="00AE4840">
        <w:rPr>
          <w:b/>
          <w:bCs/>
          <w:lang w:val="nl-BE"/>
        </w:rPr>
        <w:t>Aankleding van de hallen</w:t>
      </w:r>
      <w:r w:rsidR="00AE4840" w:rsidRPr="00AE4840">
        <w:rPr>
          <w:b/>
          <w:bCs/>
          <w:lang w:val="nl-BE"/>
        </w:rPr>
        <w:br/>
      </w:r>
      <w:r w:rsidR="00246817" w:rsidRPr="00AE4840">
        <w:rPr>
          <w:lang w:val="nl-BE"/>
        </w:rPr>
        <w:t>Voor de editie 2023</w:t>
      </w:r>
      <w:r w:rsidR="00A26555" w:rsidRPr="00AE4840">
        <w:rPr>
          <w:lang w:val="nl-BE"/>
        </w:rPr>
        <w:t xml:space="preserve"> heeft de Meubelbeurs extra aandacht geschonken aan de algemene aankleding van de hallen en inkomzones. Deco in natuurthema in de inkomhal</w:t>
      </w:r>
      <w:r w:rsidRPr="00AE4840">
        <w:rPr>
          <w:lang w:val="nl-BE"/>
        </w:rPr>
        <w:t>len</w:t>
      </w:r>
      <w:r w:rsidR="00A26555" w:rsidRPr="00AE4840">
        <w:rPr>
          <w:lang w:val="nl-BE"/>
        </w:rPr>
        <w:t xml:space="preserve">, plannen en signalisatie </w:t>
      </w:r>
      <w:r w:rsidR="007A5F3A" w:rsidRPr="00AE4840">
        <w:rPr>
          <w:lang w:val="nl-BE"/>
        </w:rPr>
        <w:t xml:space="preserve">ter plaatse getekend door een artiest, </w:t>
      </w:r>
      <w:r w:rsidR="005F4EB7" w:rsidRPr="00AE4840">
        <w:rPr>
          <w:lang w:val="nl-BE"/>
        </w:rPr>
        <w:t xml:space="preserve">kunstwerken die evolueren </w:t>
      </w:r>
      <w:r w:rsidRPr="00AE4840">
        <w:rPr>
          <w:lang w:val="nl-BE"/>
        </w:rPr>
        <w:t>over</w:t>
      </w:r>
      <w:r w:rsidR="005F4EB7" w:rsidRPr="00AE4840">
        <w:rPr>
          <w:lang w:val="nl-BE"/>
        </w:rPr>
        <w:t xml:space="preserve"> de beursdagen</w:t>
      </w:r>
      <w:r w:rsidRPr="00AE4840">
        <w:rPr>
          <w:lang w:val="nl-BE"/>
        </w:rPr>
        <w:t xml:space="preserve"> heen</w:t>
      </w:r>
      <w:r w:rsidR="005F4EB7" w:rsidRPr="00AE4840">
        <w:rPr>
          <w:lang w:val="nl-BE"/>
        </w:rPr>
        <w:t>, de stoel uit het campagnebeeld als selfie-spot, e</w:t>
      </w:r>
      <w:r w:rsidRPr="00AE4840">
        <w:rPr>
          <w:lang w:val="nl-BE"/>
        </w:rPr>
        <w:t>nz</w:t>
      </w:r>
      <w:r w:rsidR="005F4EB7" w:rsidRPr="00AE4840">
        <w:rPr>
          <w:lang w:val="nl-BE"/>
        </w:rPr>
        <w:t>. Nog meer als voorheen wenst de Meubelbeurs om de bezoeker te</w:t>
      </w:r>
      <w:r w:rsidR="001F14C2" w:rsidRPr="00AE4840">
        <w:rPr>
          <w:lang w:val="nl-BE"/>
        </w:rPr>
        <w:t xml:space="preserve"> inspireren door hem te</w:t>
      </w:r>
      <w:r w:rsidR="005F4EB7" w:rsidRPr="00AE4840">
        <w:rPr>
          <w:lang w:val="nl-BE"/>
        </w:rPr>
        <w:t xml:space="preserve"> onttrekken aan de buitenwereld </w:t>
      </w:r>
      <w:r w:rsidR="001F14C2" w:rsidRPr="00AE4840">
        <w:rPr>
          <w:lang w:val="nl-BE"/>
        </w:rPr>
        <w:t>en</w:t>
      </w:r>
      <w:r w:rsidR="005F4EB7" w:rsidRPr="00AE4840">
        <w:rPr>
          <w:lang w:val="nl-BE"/>
        </w:rPr>
        <w:t xml:space="preserve"> hem onder te dompelen in een feestelijk </w:t>
      </w:r>
      <w:r w:rsidR="00417CC7" w:rsidRPr="00AE4840">
        <w:rPr>
          <w:lang w:val="nl-BE"/>
        </w:rPr>
        <w:t>meubel</w:t>
      </w:r>
      <w:r w:rsidR="001F14C2" w:rsidRPr="00AE4840">
        <w:rPr>
          <w:lang w:val="nl-BE"/>
        </w:rPr>
        <w:t>walhalla</w:t>
      </w:r>
      <w:r w:rsidR="00417CC7" w:rsidRPr="00AE4840">
        <w:rPr>
          <w:lang w:val="nl-BE"/>
        </w:rPr>
        <w:t>.</w:t>
      </w:r>
    </w:p>
    <w:p w14:paraId="58C0C9B1" w14:textId="07187B0D" w:rsidR="006523B8" w:rsidRPr="00AE4840" w:rsidRDefault="000B42F6" w:rsidP="00AE4840">
      <w:pPr>
        <w:ind w:firstLine="708"/>
        <w:rPr>
          <w:lang w:val="nl-BE"/>
        </w:rPr>
      </w:pPr>
      <w:r w:rsidRPr="00AE4840">
        <w:rPr>
          <w:b/>
          <w:bCs/>
          <w:lang w:val="nl-BE"/>
        </w:rPr>
        <w:t xml:space="preserve">Square zone </w:t>
      </w:r>
      <w:r w:rsidR="00AE0C67">
        <w:rPr>
          <w:b/>
          <w:bCs/>
          <w:lang w:val="nl-BE"/>
        </w:rPr>
        <w:t>(</w:t>
      </w:r>
      <w:r w:rsidRPr="00AE4840">
        <w:rPr>
          <w:b/>
          <w:bCs/>
          <w:lang w:val="nl-BE"/>
        </w:rPr>
        <w:t>H</w:t>
      </w:r>
      <w:r w:rsidR="001F14C2" w:rsidRPr="00AE4840">
        <w:rPr>
          <w:b/>
          <w:bCs/>
          <w:lang w:val="nl-BE"/>
        </w:rPr>
        <w:t xml:space="preserve">al </w:t>
      </w:r>
      <w:r w:rsidRPr="00AE4840">
        <w:rPr>
          <w:b/>
          <w:bCs/>
          <w:lang w:val="nl-BE"/>
        </w:rPr>
        <w:t>3)</w:t>
      </w:r>
      <w:r w:rsidR="00AE4840" w:rsidRPr="00AE4840">
        <w:rPr>
          <w:b/>
          <w:bCs/>
          <w:lang w:val="nl-BE"/>
        </w:rPr>
        <w:br/>
      </w:r>
      <w:r w:rsidRPr="00AE4840">
        <w:rPr>
          <w:lang w:val="nl-BE"/>
        </w:rPr>
        <w:t xml:space="preserve">Eerder vermeldden we al dat hal 3 groeit in oppervlakte. De Square-zone, die de laatste jaren steeds meer dé locatie werd voor het opdoen van inspiratie en voor het ontdekken van nieuwigheden, werd dit jaar lichtjes verkleind in oppervlakte, maar maakte een grote sprong voorwaarts op vlak van </w:t>
      </w:r>
      <w:r w:rsidR="00246817" w:rsidRPr="00AE4840">
        <w:rPr>
          <w:lang w:val="nl-BE"/>
        </w:rPr>
        <w:t xml:space="preserve">aanbod en </w:t>
      </w:r>
      <w:r w:rsidRPr="00AE4840">
        <w:rPr>
          <w:lang w:val="nl-BE"/>
        </w:rPr>
        <w:t xml:space="preserve">relevantie! </w:t>
      </w:r>
      <w:r w:rsidR="00417CC7" w:rsidRPr="00AE4840">
        <w:rPr>
          <w:lang w:val="nl-BE"/>
        </w:rPr>
        <w:t>Design Street en Design Academy w</w:t>
      </w:r>
      <w:r w:rsidR="00B11220" w:rsidRPr="00AE4840">
        <w:rPr>
          <w:lang w:val="nl-BE"/>
        </w:rPr>
        <w:t>e</w:t>
      </w:r>
      <w:r w:rsidR="00417CC7" w:rsidRPr="00AE4840">
        <w:rPr>
          <w:lang w:val="nl-BE"/>
        </w:rPr>
        <w:t>rden</w:t>
      </w:r>
      <w:r w:rsidR="00A30448" w:rsidRPr="00AE4840">
        <w:rPr>
          <w:lang w:val="nl-BE"/>
        </w:rPr>
        <w:t xml:space="preserve"> bijvoorbeeld</w:t>
      </w:r>
      <w:r w:rsidR="00417CC7" w:rsidRPr="00AE4840">
        <w:rPr>
          <w:lang w:val="nl-BE"/>
        </w:rPr>
        <w:t xml:space="preserve"> samengevoegd tot Design Academy </w:t>
      </w:r>
      <w:r w:rsidR="00760B79">
        <w:rPr>
          <w:lang w:val="nl-BE"/>
        </w:rPr>
        <w:t>‘</w:t>
      </w:r>
      <w:r w:rsidR="00417CC7" w:rsidRPr="00AE4840">
        <w:rPr>
          <w:lang w:val="nl-BE"/>
        </w:rPr>
        <w:t>Masters &amp; Scholars</w:t>
      </w:r>
      <w:r w:rsidR="00760B79">
        <w:rPr>
          <w:lang w:val="nl-BE"/>
        </w:rPr>
        <w:t>’</w:t>
      </w:r>
      <w:r w:rsidR="00417CC7" w:rsidRPr="00AE4840">
        <w:rPr>
          <w:lang w:val="nl-BE"/>
        </w:rPr>
        <w:t>.</w:t>
      </w:r>
      <w:r w:rsidR="00B11220" w:rsidRPr="00AE4840">
        <w:rPr>
          <w:lang w:val="nl-BE"/>
        </w:rPr>
        <w:t xml:space="preserve"> </w:t>
      </w:r>
      <w:r w:rsidR="001F14C2" w:rsidRPr="00AE4840">
        <w:rPr>
          <w:lang w:val="nl-BE"/>
        </w:rPr>
        <w:t>De bezoeker</w:t>
      </w:r>
      <w:r w:rsidR="00B11220" w:rsidRPr="00AE4840">
        <w:rPr>
          <w:lang w:val="nl-BE"/>
        </w:rPr>
        <w:t xml:space="preserve"> vindt er een mooi aanbod </w:t>
      </w:r>
      <w:r w:rsidR="001F14C2" w:rsidRPr="00AE4840">
        <w:rPr>
          <w:lang w:val="nl-BE"/>
        </w:rPr>
        <w:t>a</w:t>
      </w:r>
      <w:r w:rsidR="00B11220" w:rsidRPr="00AE4840">
        <w:rPr>
          <w:lang w:val="nl-BE"/>
        </w:rPr>
        <w:t>an</w:t>
      </w:r>
      <w:r w:rsidR="00246817" w:rsidRPr="00AE4840">
        <w:rPr>
          <w:lang w:val="nl-BE"/>
        </w:rPr>
        <w:t xml:space="preserve"> producten van</w:t>
      </w:r>
      <w:r w:rsidR="00B11220" w:rsidRPr="00AE4840">
        <w:rPr>
          <w:lang w:val="nl-BE"/>
        </w:rPr>
        <w:t xml:space="preserve"> </w:t>
      </w:r>
      <w:r w:rsidR="00246817" w:rsidRPr="00AE4840">
        <w:rPr>
          <w:lang w:val="nl-BE"/>
        </w:rPr>
        <w:t xml:space="preserve">gevestigde waarden uit de designwereld in combinatie met </w:t>
      </w:r>
      <w:r w:rsidR="00B11220" w:rsidRPr="00AE4840">
        <w:rPr>
          <w:lang w:val="nl-BE"/>
        </w:rPr>
        <w:t xml:space="preserve">realisaties van </w:t>
      </w:r>
      <w:r w:rsidR="00760B79">
        <w:rPr>
          <w:lang w:val="nl-BE"/>
        </w:rPr>
        <w:t>de meest</w:t>
      </w:r>
      <w:r w:rsidR="00B11220" w:rsidRPr="00AE4840">
        <w:rPr>
          <w:lang w:val="nl-BE"/>
        </w:rPr>
        <w:t xml:space="preserve"> </w:t>
      </w:r>
      <w:r w:rsidR="00246817" w:rsidRPr="00AE4840">
        <w:rPr>
          <w:lang w:val="nl-BE"/>
        </w:rPr>
        <w:t xml:space="preserve">beloftevolle </w:t>
      </w:r>
      <w:r w:rsidR="00B11220" w:rsidRPr="00AE4840">
        <w:rPr>
          <w:lang w:val="nl-BE"/>
        </w:rPr>
        <w:t>studenten meubeldesign.</w:t>
      </w:r>
      <w:r w:rsidR="00A30448" w:rsidRPr="00AE4840">
        <w:rPr>
          <w:lang w:val="nl-BE"/>
        </w:rPr>
        <w:t xml:space="preserve"> Daarnaast vind je in de Square ook</w:t>
      </w:r>
      <w:r w:rsidR="001F14C2" w:rsidRPr="00AE4840">
        <w:rPr>
          <w:lang w:val="nl-BE"/>
        </w:rPr>
        <w:t xml:space="preserve"> het vorig jaar gelanceerde</w:t>
      </w:r>
      <w:r w:rsidR="00A30448" w:rsidRPr="00AE4840">
        <w:rPr>
          <w:lang w:val="nl-BE"/>
        </w:rPr>
        <w:t xml:space="preserve"> concept ‘Bubble up your Store’, </w:t>
      </w:r>
      <w:r w:rsidR="001F14C2" w:rsidRPr="00AE4840">
        <w:rPr>
          <w:lang w:val="nl-BE"/>
        </w:rPr>
        <w:t xml:space="preserve">een soort meubelwinkel van morgen, </w:t>
      </w:r>
      <w:r w:rsidR="00A30448" w:rsidRPr="00AE4840">
        <w:rPr>
          <w:lang w:val="nl-BE"/>
        </w:rPr>
        <w:t xml:space="preserve">waar handelaars in contact kunnen treden met leveranciers van goederen en diensten die hen </w:t>
      </w:r>
      <w:r w:rsidR="001F14C2" w:rsidRPr="00AE4840">
        <w:rPr>
          <w:lang w:val="nl-BE"/>
        </w:rPr>
        <w:t>zullen</w:t>
      </w:r>
      <w:r w:rsidR="00A30448" w:rsidRPr="00AE4840">
        <w:rPr>
          <w:lang w:val="nl-BE"/>
        </w:rPr>
        <w:t xml:space="preserve"> bijstaan bij het optimaliseren van hun retail-ruimte. Square is ook de plaats waar je vanaf dit jaar op fysieke valven informatie zal kunnen terugvinden over een </w:t>
      </w:r>
      <w:r w:rsidR="001F14C2" w:rsidRPr="00AE4840">
        <w:rPr>
          <w:lang w:val="nl-BE"/>
        </w:rPr>
        <w:t>specifiek</w:t>
      </w:r>
      <w:r w:rsidR="00A30448" w:rsidRPr="00AE4840">
        <w:rPr>
          <w:lang w:val="nl-BE"/>
        </w:rPr>
        <w:t xml:space="preserve"> thema. Dit jaar kozen we </w:t>
      </w:r>
      <w:r w:rsidR="001F14C2" w:rsidRPr="00AE4840">
        <w:rPr>
          <w:lang w:val="nl-BE"/>
        </w:rPr>
        <w:t xml:space="preserve">er </w:t>
      </w:r>
      <w:r w:rsidR="00A30448" w:rsidRPr="00AE4840">
        <w:rPr>
          <w:lang w:val="nl-BE"/>
        </w:rPr>
        <w:t xml:space="preserve">voor </w:t>
      </w:r>
      <w:r w:rsidR="001F14C2" w:rsidRPr="00AE4840">
        <w:rPr>
          <w:lang w:val="nl-BE"/>
        </w:rPr>
        <w:t xml:space="preserve">om </w:t>
      </w:r>
      <w:r w:rsidR="00A30448" w:rsidRPr="00AE4840">
        <w:rPr>
          <w:lang w:val="nl-BE"/>
        </w:rPr>
        <w:t>het thema ecologie</w:t>
      </w:r>
      <w:r w:rsidR="001F14C2" w:rsidRPr="00AE4840">
        <w:rPr>
          <w:lang w:val="nl-BE"/>
        </w:rPr>
        <w:t xml:space="preserve"> in de verf te zetten</w:t>
      </w:r>
      <w:r w:rsidR="00A30448" w:rsidRPr="00AE4840">
        <w:rPr>
          <w:lang w:val="nl-BE"/>
        </w:rPr>
        <w:t xml:space="preserve">. De bezoeker zal </w:t>
      </w:r>
      <w:r w:rsidR="00760B79">
        <w:rPr>
          <w:lang w:val="nl-BE"/>
        </w:rPr>
        <w:t>op</w:t>
      </w:r>
      <w:r w:rsidR="00246817" w:rsidRPr="00AE4840">
        <w:rPr>
          <w:lang w:val="nl-BE"/>
        </w:rPr>
        <w:t xml:space="preserve"> deze valven</w:t>
      </w:r>
      <w:r w:rsidR="000D337B">
        <w:rPr>
          <w:lang w:val="nl-BE"/>
        </w:rPr>
        <w:t xml:space="preserve"> </w:t>
      </w:r>
      <w:r w:rsidR="00A30448" w:rsidRPr="00AE4840">
        <w:rPr>
          <w:lang w:val="nl-BE"/>
        </w:rPr>
        <w:t>ook</w:t>
      </w:r>
      <w:r w:rsidR="0026462C">
        <w:rPr>
          <w:lang w:val="nl-BE"/>
        </w:rPr>
        <w:t xml:space="preserve"> nuttige</w:t>
      </w:r>
      <w:r w:rsidR="000D337B">
        <w:rPr>
          <w:lang w:val="nl-BE"/>
        </w:rPr>
        <w:t xml:space="preserve"> informatie</w:t>
      </w:r>
      <w:r w:rsidR="0026462C">
        <w:rPr>
          <w:lang w:val="nl-BE"/>
        </w:rPr>
        <w:t xml:space="preserve"> vinden </w:t>
      </w:r>
      <w:r w:rsidR="000D337B">
        <w:rPr>
          <w:lang w:val="nl-BE"/>
        </w:rPr>
        <w:t xml:space="preserve">over verschillende actoren uit de meubelsector die geen </w:t>
      </w:r>
      <w:r w:rsidR="0026462C">
        <w:rPr>
          <w:lang w:val="nl-BE"/>
        </w:rPr>
        <w:t>fabrikant of retailer zijn</w:t>
      </w:r>
      <w:r w:rsidR="000D337B">
        <w:rPr>
          <w:lang w:val="nl-BE"/>
        </w:rPr>
        <w:t xml:space="preserve">. We voorzien </w:t>
      </w:r>
      <w:r w:rsidR="0026462C">
        <w:rPr>
          <w:lang w:val="nl-BE"/>
        </w:rPr>
        <w:t>enkele meters</w:t>
      </w:r>
      <w:r w:rsidR="000D337B">
        <w:rPr>
          <w:lang w:val="nl-BE"/>
        </w:rPr>
        <w:t xml:space="preserve"> verder ook een</w:t>
      </w:r>
      <w:r w:rsidR="00A30448" w:rsidRPr="00AE4840">
        <w:rPr>
          <w:lang w:val="nl-BE"/>
        </w:rPr>
        <w:t xml:space="preserve"> leuk ingerichte </w:t>
      </w:r>
      <w:r w:rsidR="00760B79">
        <w:rPr>
          <w:lang w:val="nl-BE"/>
        </w:rPr>
        <w:t>relax-</w:t>
      </w:r>
      <w:r w:rsidR="00A30448" w:rsidRPr="00AE4840">
        <w:rPr>
          <w:lang w:val="nl-BE"/>
        </w:rPr>
        <w:t xml:space="preserve">zone </w:t>
      </w:r>
      <w:r w:rsidR="00760B79">
        <w:rPr>
          <w:lang w:val="nl-BE"/>
        </w:rPr>
        <w:t xml:space="preserve">waar </w:t>
      </w:r>
      <w:r w:rsidR="0026462C">
        <w:rPr>
          <w:lang w:val="nl-BE"/>
        </w:rPr>
        <w:t>je als bezoeker</w:t>
      </w:r>
      <w:r w:rsidR="00760B79">
        <w:rPr>
          <w:lang w:val="nl-BE"/>
        </w:rPr>
        <w:t xml:space="preserve"> de k</w:t>
      </w:r>
      <w:r w:rsidR="00F21991" w:rsidRPr="00AE4840">
        <w:rPr>
          <w:lang w:val="nl-BE"/>
        </w:rPr>
        <w:t xml:space="preserve">ans krijgt om </w:t>
      </w:r>
      <w:r w:rsidR="000D337B">
        <w:rPr>
          <w:lang w:val="nl-BE"/>
        </w:rPr>
        <w:t>in alle rust</w:t>
      </w:r>
      <w:r w:rsidR="00F21991" w:rsidRPr="00AE4840">
        <w:rPr>
          <w:lang w:val="nl-BE"/>
        </w:rPr>
        <w:t xml:space="preserve"> de </w:t>
      </w:r>
      <w:r w:rsidR="00246817" w:rsidRPr="00AE4840">
        <w:rPr>
          <w:lang w:val="nl-BE"/>
        </w:rPr>
        <w:t>geprinte</w:t>
      </w:r>
      <w:r w:rsidR="00F21991" w:rsidRPr="00AE4840">
        <w:rPr>
          <w:lang w:val="nl-BE"/>
        </w:rPr>
        <w:t xml:space="preserve"> magazines </w:t>
      </w:r>
      <w:r w:rsidR="000D337B">
        <w:rPr>
          <w:lang w:val="nl-BE"/>
        </w:rPr>
        <w:t xml:space="preserve">van onze perspartners te </w:t>
      </w:r>
      <w:r w:rsidR="00F21991" w:rsidRPr="00AE4840">
        <w:rPr>
          <w:lang w:val="nl-BE"/>
        </w:rPr>
        <w:t>ontdekken. Voor de exposanten die extra visibiliteit wensen, voorzien we aan de ingang van de Square (net als aan de twee andere ingangen) een podium waarop zij een meubel in de kijker kunnen zetten</w:t>
      </w:r>
      <w:r w:rsidR="001F14C2" w:rsidRPr="00AE4840">
        <w:rPr>
          <w:lang w:val="nl-BE"/>
        </w:rPr>
        <w:t>)</w:t>
      </w:r>
      <w:r w:rsidR="00F21991" w:rsidRPr="00AE4840">
        <w:rPr>
          <w:lang w:val="nl-BE"/>
        </w:rPr>
        <w:t>.</w:t>
      </w:r>
    </w:p>
    <w:p w14:paraId="26B1C4FA" w14:textId="42F4F9F0" w:rsidR="00F21991" w:rsidRPr="00AE4840" w:rsidRDefault="00AE4840" w:rsidP="00AE4840">
      <w:pPr>
        <w:ind w:firstLine="708"/>
        <w:rPr>
          <w:lang w:val="nl-BE"/>
        </w:rPr>
      </w:pPr>
      <w:r>
        <w:rPr>
          <w:b/>
          <w:bCs/>
          <w:lang w:val="nl-BE"/>
        </w:rPr>
        <w:t>Digitaal én papier</w:t>
      </w:r>
      <w:r w:rsidRPr="00AE4840">
        <w:rPr>
          <w:b/>
          <w:bCs/>
          <w:lang w:val="nl-BE"/>
        </w:rPr>
        <w:br/>
      </w:r>
      <w:r w:rsidR="00F21991" w:rsidRPr="00AE4840">
        <w:rPr>
          <w:lang w:val="nl-BE"/>
        </w:rPr>
        <w:t xml:space="preserve">Net als voor de hele meubelsector is het voor de Meubelbeurs </w:t>
      </w:r>
      <w:r w:rsidR="0026462C">
        <w:rPr>
          <w:lang w:val="nl-BE"/>
        </w:rPr>
        <w:t>belangrijk om</w:t>
      </w:r>
      <w:r w:rsidR="00F21991" w:rsidRPr="00AE4840">
        <w:rPr>
          <w:lang w:val="nl-BE"/>
        </w:rPr>
        <w:t xml:space="preserve"> </w:t>
      </w:r>
      <w:r w:rsidR="0026462C">
        <w:rPr>
          <w:lang w:val="nl-BE"/>
        </w:rPr>
        <w:t>een goed</w:t>
      </w:r>
      <w:r w:rsidR="00F21991" w:rsidRPr="00AE4840">
        <w:rPr>
          <w:lang w:val="nl-BE"/>
        </w:rPr>
        <w:t xml:space="preserve"> evenwicht tussen fysiek en digitaal</w:t>
      </w:r>
      <w:r w:rsidR="0026462C">
        <w:rPr>
          <w:lang w:val="nl-BE"/>
        </w:rPr>
        <w:t xml:space="preserve"> te vinden</w:t>
      </w:r>
      <w:r w:rsidR="00F21991" w:rsidRPr="00AE4840">
        <w:rPr>
          <w:lang w:val="nl-BE"/>
        </w:rPr>
        <w:t xml:space="preserve">. </w:t>
      </w:r>
      <w:r w:rsidR="001F14C2" w:rsidRPr="00AE4840">
        <w:rPr>
          <w:lang w:val="nl-BE"/>
        </w:rPr>
        <w:t>Vorig jaar werd het</w:t>
      </w:r>
      <w:r w:rsidR="00F21991" w:rsidRPr="00AE4840">
        <w:rPr>
          <w:lang w:val="nl-BE"/>
        </w:rPr>
        <w:t xml:space="preserve"> papieren BE-magazine omgevormd tot een </w:t>
      </w:r>
      <w:r>
        <w:rPr>
          <w:lang w:val="nl-BE"/>
        </w:rPr>
        <w:t>nieuwsbrief</w:t>
      </w:r>
      <w:r w:rsidR="00F21991" w:rsidRPr="00AE4840">
        <w:rPr>
          <w:lang w:val="nl-BE"/>
        </w:rPr>
        <w:t xml:space="preserve"> met blog. </w:t>
      </w:r>
      <w:r w:rsidR="001F14C2" w:rsidRPr="00AE4840">
        <w:rPr>
          <w:lang w:val="nl-BE"/>
        </w:rPr>
        <w:t>Hiermee kunnen we</w:t>
      </w:r>
      <w:r w:rsidR="00F21991" w:rsidRPr="00AE4840">
        <w:rPr>
          <w:lang w:val="nl-BE"/>
        </w:rPr>
        <w:t xml:space="preserve"> </w:t>
      </w:r>
      <w:r w:rsidR="0026462C">
        <w:rPr>
          <w:lang w:val="nl-BE"/>
        </w:rPr>
        <w:t>ook dit jaar onze bezoekers informeren over wat er ter plaatse allemaal te zien en te beleven valt, ook buiten de 4 beursdagen</w:t>
      </w:r>
      <w:r w:rsidR="00F21991" w:rsidRPr="00AE4840">
        <w:rPr>
          <w:lang w:val="nl-BE"/>
        </w:rPr>
        <w:t>.</w:t>
      </w:r>
      <w:r w:rsidR="0026462C">
        <w:rPr>
          <w:lang w:val="nl-BE"/>
        </w:rPr>
        <w:t xml:space="preserve"> De overgang naar een digitaal formaat bood ons </w:t>
      </w:r>
      <w:r w:rsidR="00AB0322">
        <w:rPr>
          <w:lang w:val="nl-BE"/>
        </w:rPr>
        <w:t xml:space="preserve">zo </w:t>
      </w:r>
      <w:r w:rsidR="0026462C">
        <w:rPr>
          <w:lang w:val="nl-BE"/>
        </w:rPr>
        <w:t xml:space="preserve">de kans om de beursperiode </w:t>
      </w:r>
      <w:r w:rsidR="00AB0322">
        <w:rPr>
          <w:lang w:val="nl-BE"/>
        </w:rPr>
        <w:t xml:space="preserve">te verlengen. </w:t>
      </w:r>
      <w:r w:rsidR="001F14C2" w:rsidRPr="00AE4840">
        <w:rPr>
          <w:lang w:val="nl-BE"/>
        </w:rPr>
        <w:t xml:space="preserve">Maar </w:t>
      </w:r>
      <w:r w:rsidR="00F21991" w:rsidRPr="00AE4840">
        <w:rPr>
          <w:lang w:val="nl-BE"/>
        </w:rPr>
        <w:t xml:space="preserve">de Meubelbeurs </w:t>
      </w:r>
      <w:r w:rsidR="001F14C2" w:rsidRPr="00AE4840">
        <w:rPr>
          <w:lang w:val="nl-BE"/>
        </w:rPr>
        <w:t>besloot</w:t>
      </w:r>
      <w:r w:rsidR="00F21991" w:rsidRPr="00AE4840">
        <w:rPr>
          <w:lang w:val="nl-BE"/>
        </w:rPr>
        <w:t xml:space="preserve"> </w:t>
      </w:r>
      <w:r w:rsidR="00F603C0" w:rsidRPr="00AE4840">
        <w:rPr>
          <w:lang w:val="nl-BE"/>
        </w:rPr>
        <w:t>dit jaar</w:t>
      </w:r>
      <w:r w:rsidR="00F21991" w:rsidRPr="00AE4840">
        <w:rPr>
          <w:lang w:val="nl-BE"/>
        </w:rPr>
        <w:t xml:space="preserve"> </w:t>
      </w:r>
      <w:r w:rsidR="001F14C2" w:rsidRPr="00AE4840">
        <w:rPr>
          <w:lang w:val="nl-BE"/>
        </w:rPr>
        <w:t xml:space="preserve">om ook ter plaatse </w:t>
      </w:r>
      <w:r w:rsidR="00F21991" w:rsidRPr="00AE4840">
        <w:rPr>
          <w:lang w:val="nl-BE"/>
        </w:rPr>
        <w:t>een</w:t>
      </w:r>
      <w:r w:rsidR="00F603C0" w:rsidRPr="00AE4840">
        <w:rPr>
          <w:lang w:val="nl-BE"/>
        </w:rPr>
        <w:t xml:space="preserve"> gratis</w:t>
      </w:r>
      <w:r w:rsidR="00F21991" w:rsidRPr="00AE4840">
        <w:rPr>
          <w:lang w:val="nl-BE"/>
        </w:rPr>
        <w:t xml:space="preserve"> </w:t>
      </w:r>
      <w:r w:rsidR="00F603C0" w:rsidRPr="00AE4840">
        <w:rPr>
          <w:lang w:val="nl-BE"/>
        </w:rPr>
        <w:t xml:space="preserve">papieren </w:t>
      </w:r>
      <w:r w:rsidR="00F21991" w:rsidRPr="00AE4840">
        <w:rPr>
          <w:lang w:val="nl-BE"/>
        </w:rPr>
        <w:t>krantje te verdelen</w:t>
      </w:r>
      <w:r w:rsidR="00F603C0" w:rsidRPr="00AE4840">
        <w:rPr>
          <w:lang w:val="nl-BE"/>
        </w:rPr>
        <w:t>. Dat is simpelweg de beste manier om de bezoeker ongedwongen en effici</w:t>
      </w:r>
      <w:r w:rsidR="00F21991" w:rsidRPr="00AE4840">
        <w:rPr>
          <w:lang w:val="nl-BE"/>
        </w:rPr>
        <w:t xml:space="preserve">ënt te informeren over hoe hij </w:t>
      </w:r>
      <w:r w:rsidR="00F603C0" w:rsidRPr="00AE4840">
        <w:rPr>
          <w:lang w:val="nl-BE"/>
        </w:rPr>
        <w:t>nog meer uit zijn bezoek kan halen</w:t>
      </w:r>
      <w:r w:rsidR="00F21991" w:rsidRPr="00AE4840">
        <w:rPr>
          <w:lang w:val="nl-BE"/>
        </w:rPr>
        <w:t xml:space="preserve">. </w:t>
      </w:r>
    </w:p>
    <w:p w14:paraId="00BBCF69" w14:textId="514CD09B" w:rsidR="00F105D1" w:rsidRPr="00AE4840" w:rsidRDefault="00F105D1" w:rsidP="00AE4840">
      <w:pPr>
        <w:ind w:firstLine="708"/>
        <w:rPr>
          <w:b/>
          <w:bCs/>
          <w:lang w:val="nl-BE"/>
        </w:rPr>
      </w:pPr>
      <w:r w:rsidRPr="00AE4840">
        <w:rPr>
          <w:b/>
          <w:bCs/>
          <w:lang w:val="nl-BE"/>
        </w:rPr>
        <w:t>ECO-Stories</w:t>
      </w:r>
      <w:r w:rsidR="00AE4840">
        <w:rPr>
          <w:b/>
          <w:bCs/>
          <w:lang w:val="nl-BE"/>
        </w:rPr>
        <w:br/>
      </w:r>
      <w:r w:rsidRPr="00AE4840">
        <w:rPr>
          <w:lang w:val="nl-BE"/>
        </w:rPr>
        <w:t>We zeiden het al, ecologie kreeg dit jaar een centrale rol binnen onze campagne. Daarom lanceren we dit jaar een ‘ECO-S</w:t>
      </w:r>
      <w:r w:rsidR="00AB0322">
        <w:rPr>
          <w:lang w:val="nl-BE"/>
        </w:rPr>
        <w:t>tories</w:t>
      </w:r>
      <w:r w:rsidRPr="00AE4840">
        <w:rPr>
          <w:lang w:val="nl-BE"/>
        </w:rPr>
        <w:t>-label’, waarmee de bezoeker op het beursplan in één oogopslag ziet welke exposanten actief werken op en zoeken naar milieuvriendelijke oplossingen. Een duidelijke return on ecology</w:t>
      </w:r>
      <w:r w:rsidR="00DE202F" w:rsidRPr="00AE4840">
        <w:rPr>
          <w:lang w:val="nl-BE"/>
        </w:rPr>
        <w:t xml:space="preserve"> </w:t>
      </w:r>
      <w:r w:rsidRPr="00AE4840">
        <w:rPr>
          <w:lang w:val="nl-BE"/>
        </w:rPr>
        <w:t xml:space="preserve">berekenen blijft ook vandaag nog een enorme uitdaging. Het label laat toe om ervaringen en </w:t>
      </w:r>
      <w:r w:rsidR="00AE4840" w:rsidRPr="00AE4840">
        <w:rPr>
          <w:lang w:val="nl-BE"/>
        </w:rPr>
        <w:t>knowhow</w:t>
      </w:r>
      <w:r w:rsidRPr="00AE4840">
        <w:rPr>
          <w:lang w:val="nl-BE"/>
        </w:rPr>
        <w:t xml:space="preserve"> te delen.</w:t>
      </w:r>
    </w:p>
    <w:p w14:paraId="699183A4" w14:textId="77777777" w:rsidR="00DE202F" w:rsidRDefault="00DE202F" w:rsidP="00EB7F57">
      <w:pPr>
        <w:pStyle w:val="Lijstalinea"/>
        <w:ind w:left="1068"/>
        <w:rPr>
          <w:strike/>
          <w:lang w:val="nl-BE"/>
        </w:rPr>
      </w:pPr>
    </w:p>
    <w:p w14:paraId="2089B44A" w14:textId="77777777" w:rsidR="00D601B6" w:rsidRDefault="00D601B6" w:rsidP="00EB7F57">
      <w:pPr>
        <w:pStyle w:val="Lijstalinea"/>
        <w:ind w:left="1068"/>
        <w:rPr>
          <w:strike/>
          <w:lang w:val="nl-BE"/>
        </w:rPr>
      </w:pPr>
    </w:p>
    <w:p w14:paraId="6B6416A7" w14:textId="77777777" w:rsidR="00AE4840" w:rsidRDefault="00AE4840" w:rsidP="00EB7F57">
      <w:pPr>
        <w:pStyle w:val="Lijstalinea"/>
        <w:ind w:left="1068"/>
        <w:rPr>
          <w:strike/>
          <w:lang w:val="nl-BE"/>
        </w:rPr>
      </w:pPr>
    </w:p>
    <w:p w14:paraId="6757CFDD" w14:textId="6F73A62C" w:rsidR="00AE4840" w:rsidRPr="000D337B" w:rsidRDefault="00EA0BF0" w:rsidP="000D337B">
      <w:pPr>
        <w:rPr>
          <w:b/>
          <w:bCs/>
          <w:lang w:val="nl-BE"/>
        </w:rPr>
      </w:pPr>
      <w:r w:rsidRPr="00AE4840">
        <w:rPr>
          <w:b/>
          <w:bCs/>
          <w:lang w:val="nl-BE"/>
        </w:rPr>
        <w:lastRenderedPageBreak/>
        <w:t>Altijd de moeite waard</w:t>
      </w:r>
    </w:p>
    <w:p w14:paraId="39C314FC" w14:textId="0F812FEF" w:rsidR="00AE4840" w:rsidRPr="006257BC" w:rsidRDefault="00EA0BF0" w:rsidP="006257BC">
      <w:pPr>
        <w:pStyle w:val="Lijstalinea"/>
        <w:ind w:left="0" w:firstLine="708"/>
        <w:rPr>
          <w:b/>
          <w:bCs/>
          <w:lang w:val="nl-BE"/>
        </w:rPr>
      </w:pPr>
      <w:r w:rsidRPr="00AE4840">
        <w:rPr>
          <w:b/>
          <w:bCs/>
          <w:lang w:val="nl-BE"/>
        </w:rPr>
        <w:t>Efficiëntie</w:t>
      </w:r>
      <w:r w:rsidR="00AB0322">
        <w:rPr>
          <w:b/>
          <w:bCs/>
          <w:lang w:val="nl-BE"/>
        </w:rPr>
        <w:br/>
      </w:r>
      <w:r w:rsidRPr="00AE4840">
        <w:rPr>
          <w:lang w:val="nl-BE"/>
        </w:rPr>
        <w:t>Naast de vernieuwingen blijft de Meubelbeurs Brussels natuurlijk trouw aan zichzelf. Zo blijf het efficiënt zakendoen in een aangename en gastvrije sfeer de absolute kerntaak van het event. De efficiëntie vinden we terug in de vierkante meter prijs die erg voordelig blijft tov. concurrerende beurzen, maar evenzeer in de inkomprijs voor bezoekers. Hoewel de prijs voor een inkomticket dit jaar voor het eerst</w:t>
      </w:r>
      <w:r w:rsidR="006257BC">
        <w:rPr>
          <w:lang w:val="nl-BE"/>
        </w:rPr>
        <w:t xml:space="preserve"> in</w:t>
      </w:r>
      <w:r w:rsidRPr="00AE4840">
        <w:rPr>
          <w:lang w:val="nl-BE"/>
        </w:rPr>
        <w:t xml:space="preserve"> jaren werd verhoogd, blijft de prijs van 28 euro voor een 4-dagenticket nog ver onder de gemiddelde prijs van vergelijkbare events. De bezoeker komt in Brussel ook terecht in een duidelijk gesegmenteerde beurs, met standen op mensenmaat waar een marktconform aanbod wordt gepresenteerd.</w:t>
      </w:r>
    </w:p>
    <w:p w14:paraId="42DFA96E" w14:textId="19A36795" w:rsidR="00AE4840" w:rsidRDefault="00581A26" w:rsidP="006257BC">
      <w:pPr>
        <w:ind w:firstLine="708"/>
        <w:rPr>
          <w:lang w:val="nl-BE"/>
        </w:rPr>
      </w:pPr>
      <w:r w:rsidRPr="00AE4840">
        <w:rPr>
          <w:b/>
          <w:bCs/>
          <w:lang w:val="nl-BE"/>
        </w:rPr>
        <w:t>Gastvrijhei</w:t>
      </w:r>
      <w:r w:rsidR="00AE4840">
        <w:rPr>
          <w:b/>
          <w:bCs/>
          <w:lang w:val="nl-BE"/>
        </w:rPr>
        <w:t>d</w:t>
      </w:r>
      <w:r w:rsidR="00AE4840">
        <w:rPr>
          <w:b/>
          <w:bCs/>
          <w:lang w:val="nl-BE"/>
        </w:rPr>
        <w:br/>
      </w:r>
      <w:r>
        <w:rPr>
          <w:lang w:val="nl-BE"/>
        </w:rPr>
        <w:t xml:space="preserve">Hoewel de voorbije jaren een diepe wonde hebben geslagen bij </w:t>
      </w:r>
      <w:r w:rsidR="00DE202F">
        <w:rPr>
          <w:lang w:val="nl-BE"/>
        </w:rPr>
        <w:t xml:space="preserve">vele </w:t>
      </w:r>
      <w:r>
        <w:rPr>
          <w:lang w:val="nl-BE"/>
        </w:rPr>
        <w:t>beurs</w:t>
      </w:r>
      <w:r w:rsidR="00DE202F">
        <w:rPr>
          <w:lang w:val="nl-BE"/>
        </w:rPr>
        <w:t>- en event</w:t>
      </w:r>
      <w:r>
        <w:rPr>
          <w:lang w:val="nl-BE"/>
        </w:rPr>
        <w:t xml:space="preserve">organisatoren, is de Meubelbeurs er tot hiertoe in geslaagd om </w:t>
      </w:r>
      <w:r w:rsidR="00026757">
        <w:rPr>
          <w:lang w:val="nl-BE"/>
        </w:rPr>
        <w:t xml:space="preserve">de gevolgen </w:t>
      </w:r>
      <w:r w:rsidR="00DE202F">
        <w:rPr>
          <w:lang w:val="nl-BE"/>
        </w:rPr>
        <w:t>voor haar organisatie</w:t>
      </w:r>
      <w:r>
        <w:rPr>
          <w:lang w:val="nl-BE"/>
        </w:rPr>
        <w:t xml:space="preserve"> </w:t>
      </w:r>
      <w:r w:rsidR="00DE202F">
        <w:rPr>
          <w:lang w:val="nl-BE"/>
        </w:rPr>
        <w:t>beperkt te houden</w:t>
      </w:r>
      <w:r>
        <w:rPr>
          <w:lang w:val="nl-BE"/>
        </w:rPr>
        <w:t xml:space="preserve">. Dit heeft ze vooral te danken aan de nauwe banden met haar klanten en leveranciers. </w:t>
      </w:r>
      <w:r w:rsidR="00E52862">
        <w:rPr>
          <w:lang w:val="nl-BE"/>
        </w:rPr>
        <w:t>Maar wat betekent dit concreet voor onze bezoeker? We vermeldden zonet de lichte prijsstijging van het inkomticket. Daarnaast wordt er in de open barzones nog steeds gratis gesnackt en gedronken</w:t>
      </w:r>
      <w:r w:rsidR="009B6CC9">
        <w:rPr>
          <w:lang w:val="nl-BE"/>
        </w:rPr>
        <w:t>, maar worden a</w:t>
      </w:r>
      <w:r w:rsidR="00E52862">
        <w:rPr>
          <w:lang w:val="nl-BE"/>
        </w:rPr>
        <w:t>lcoholische dranken</w:t>
      </w:r>
      <w:r w:rsidR="009B6CC9">
        <w:rPr>
          <w:lang w:val="nl-BE"/>
        </w:rPr>
        <w:t xml:space="preserve"> nu wel</w:t>
      </w:r>
      <w:r w:rsidR="00E52862">
        <w:rPr>
          <w:lang w:val="nl-BE"/>
        </w:rPr>
        <w:t xml:space="preserve"> betalend. Verder krijgt de bezoeker van alles enkel meer te zien. </w:t>
      </w:r>
      <w:r w:rsidR="00026757">
        <w:rPr>
          <w:lang w:val="nl-BE"/>
        </w:rPr>
        <w:t>Zo</w:t>
      </w:r>
      <w:r w:rsidR="00402C16">
        <w:rPr>
          <w:lang w:val="nl-BE"/>
        </w:rPr>
        <w:t xml:space="preserve"> zullen </w:t>
      </w:r>
      <w:r w:rsidR="00026757">
        <w:rPr>
          <w:lang w:val="nl-BE"/>
        </w:rPr>
        <w:t>er ook</w:t>
      </w:r>
      <w:r w:rsidR="00402C16">
        <w:rPr>
          <w:lang w:val="nl-BE"/>
        </w:rPr>
        <w:t xml:space="preserve"> enkele nieuwe cateringpunten geopend worden.</w:t>
      </w:r>
    </w:p>
    <w:p w14:paraId="74BBF153" w14:textId="5EB5D0E2" w:rsidR="00581A26" w:rsidRPr="00EA0BF0" w:rsidRDefault="00BA256E" w:rsidP="006257BC">
      <w:pPr>
        <w:ind w:firstLine="708"/>
        <w:rPr>
          <w:lang w:val="nl-BE"/>
        </w:rPr>
      </w:pPr>
      <w:r w:rsidRPr="00AE4840">
        <w:rPr>
          <w:b/>
          <w:bCs/>
          <w:lang w:val="nl-BE"/>
        </w:rPr>
        <w:t>Contract markering</w:t>
      </w:r>
      <w:r w:rsidR="00EA0BF0" w:rsidRPr="00AE4840">
        <w:rPr>
          <w:b/>
          <w:bCs/>
          <w:lang w:val="nl-BE"/>
        </w:rPr>
        <w:t xml:space="preserve"> – Trendgangen – Balthazar Awards</w:t>
      </w:r>
      <w:r w:rsidR="00AE4840" w:rsidRPr="00AE4840">
        <w:rPr>
          <w:b/>
          <w:bCs/>
          <w:lang w:val="nl-BE"/>
        </w:rPr>
        <w:br/>
      </w:r>
      <w:r w:rsidR="006257BC">
        <w:rPr>
          <w:lang w:val="nl-BE"/>
        </w:rPr>
        <w:t>D</w:t>
      </w:r>
      <w:r w:rsidR="006B4FC5" w:rsidRPr="00AE4840">
        <w:rPr>
          <w:lang w:val="nl-BE"/>
        </w:rPr>
        <w:t xml:space="preserve">e Meubelbeurs </w:t>
      </w:r>
      <w:r w:rsidR="006257BC">
        <w:rPr>
          <w:lang w:val="nl-BE"/>
        </w:rPr>
        <w:t xml:space="preserve">voorziet </w:t>
      </w:r>
      <w:r w:rsidR="006B4FC5" w:rsidRPr="00AE4840">
        <w:rPr>
          <w:lang w:val="nl-BE"/>
        </w:rPr>
        <w:t>haar</w:t>
      </w:r>
      <w:r w:rsidR="00E022E4" w:rsidRPr="00AE4840">
        <w:rPr>
          <w:lang w:val="nl-BE"/>
        </w:rPr>
        <w:t xml:space="preserve"> exposanten die actief zijn op de projectmarkt nog steeds van een contract-markering, zodat de contract-bezoeker op het plan meteen zijn meest efficiënte route kan uitstippelen.</w:t>
      </w:r>
      <w:r w:rsidR="00EA0BF0" w:rsidRPr="00AE4840">
        <w:rPr>
          <w:lang w:val="nl-BE"/>
        </w:rPr>
        <w:t xml:space="preserve"> </w:t>
      </w:r>
      <w:r w:rsidR="006B4FC5">
        <w:rPr>
          <w:lang w:val="nl-BE"/>
        </w:rPr>
        <w:t xml:space="preserve">Verder </w:t>
      </w:r>
      <w:r w:rsidR="006257BC">
        <w:rPr>
          <w:lang w:val="nl-BE"/>
        </w:rPr>
        <w:t>vinden</w:t>
      </w:r>
      <w:r w:rsidR="006B4FC5">
        <w:rPr>
          <w:lang w:val="nl-BE"/>
        </w:rPr>
        <w:t xml:space="preserve"> op dinsdagavond nog steeds de </w:t>
      </w:r>
      <w:r w:rsidR="006257BC">
        <w:rPr>
          <w:lang w:val="nl-BE"/>
        </w:rPr>
        <w:t xml:space="preserve">Brussels </w:t>
      </w:r>
      <w:r w:rsidR="006B4FC5">
        <w:rPr>
          <w:lang w:val="nl-BE"/>
        </w:rPr>
        <w:t>Balthazar</w:t>
      </w:r>
      <w:r w:rsidR="006257BC">
        <w:rPr>
          <w:lang w:val="nl-BE"/>
        </w:rPr>
        <w:t xml:space="preserve">-Awards </w:t>
      </w:r>
      <w:r w:rsidR="006B4FC5">
        <w:rPr>
          <w:lang w:val="nl-BE"/>
        </w:rPr>
        <w:t xml:space="preserve">plaats, al zal de bekende </w:t>
      </w:r>
      <w:r w:rsidR="006257BC">
        <w:rPr>
          <w:lang w:val="nl-BE"/>
        </w:rPr>
        <w:t>prijsuitreiking wel</w:t>
      </w:r>
      <w:r w:rsidR="006B4FC5">
        <w:rPr>
          <w:lang w:val="nl-BE"/>
        </w:rPr>
        <w:t xml:space="preserve"> in een nieuw jasje gestoken worden.</w:t>
      </w:r>
      <w:r w:rsidR="00EA0BF0">
        <w:rPr>
          <w:lang w:val="nl-BE"/>
        </w:rPr>
        <w:t xml:space="preserve"> </w:t>
      </w:r>
      <w:r w:rsidR="006257BC">
        <w:rPr>
          <w:lang w:val="nl-BE"/>
        </w:rPr>
        <w:t>En o</w:t>
      </w:r>
      <w:r w:rsidR="006B4FC5" w:rsidRPr="00EA0BF0">
        <w:rPr>
          <w:lang w:val="nl-BE"/>
        </w:rPr>
        <w:t xml:space="preserve">ok </w:t>
      </w:r>
      <w:r w:rsidR="006257BC">
        <w:rPr>
          <w:lang w:val="nl-BE"/>
        </w:rPr>
        <w:t xml:space="preserve">dit jaar zijn </w:t>
      </w:r>
      <w:r w:rsidR="006B4FC5" w:rsidRPr="00EA0BF0">
        <w:rPr>
          <w:lang w:val="nl-BE"/>
        </w:rPr>
        <w:t xml:space="preserve">de trendgangen </w:t>
      </w:r>
      <w:r w:rsidR="006257BC">
        <w:rPr>
          <w:lang w:val="nl-BE"/>
        </w:rPr>
        <w:t xml:space="preserve">weer the place to be voor het ontdekken van de laatste trends, en vooral hoe deze </w:t>
      </w:r>
      <w:r w:rsidR="006B4FC5" w:rsidRPr="00EA0BF0">
        <w:rPr>
          <w:lang w:val="nl-BE"/>
        </w:rPr>
        <w:t xml:space="preserve">door de exposanten verwerkt worden </w:t>
      </w:r>
      <w:r w:rsidR="006257BC">
        <w:rPr>
          <w:lang w:val="nl-BE"/>
        </w:rPr>
        <w:t>in hun producten.</w:t>
      </w:r>
    </w:p>
    <w:p w14:paraId="39BD3B8B" w14:textId="77777777" w:rsidR="006B4FC5" w:rsidRPr="006B4FC5" w:rsidRDefault="006B4FC5" w:rsidP="006B4FC5">
      <w:pPr>
        <w:pStyle w:val="Lijstalinea"/>
        <w:ind w:left="1440"/>
        <w:rPr>
          <w:lang w:val="nl-BE"/>
        </w:rPr>
      </w:pPr>
    </w:p>
    <w:p w14:paraId="29C2DCB7" w14:textId="2676E24A" w:rsidR="00312399" w:rsidRPr="00AE4840" w:rsidRDefault="00235247" w:rsidP="00AE4840">
      <w:pPr>
        <w:rPr>
          <w:b/>
          <w:bCs/>
          <w:lang w:val="nl-BE"/>
        </w:rPr>
      </w:pPr>
      <w:r w:rsidRPr="00AE4840">
        <w:rPr>
          <w:b/>
          <w:bCs/>
          <w:lang w:val="nl-BE"/>
        </w:rPr>
        <w:t>Tot in Brussel!</w:t>
      </w:r>
    </w:p>
    <w:p w14:paraId="4ACC5DBA" w14:textId="40AA1E47" w:rsidR="000B0C2E" w:rsidRDefault="006B4FC5" w:rsidP="005B4C9E">
      <w:pPr>
        <w:rPr>
          <w:lang w:val="nl-BE"/>
        </w:rPr>
      </w:pPr>
      <w:r w:rsidRPr="00D601B6">
        <w:rPr>
          <w:lang w:val="nl-BE"/>
        </w:rPr>
        <w:t>De Meubelbeurs</w:t>
      </w:r>
      <w:r w:rsidR="00312399" w:rsidRPr="00D601B6">
        <w:rPr>
          <w:lang w:val="nl-BE"/>
        </w:rPr>
        <w:t xml:space="preserve"> presente</w:t>
      </w:r>
      <w:r w:rsidRPr="00D601B6">
        <w:rPr>
          <w:lang w:val="nl-BE"/>
        </w:rPr>
        <w:t xml:space="preserve">ert opnieuw een evenwichtige mix van </w:t>
      </w:r>
      <w:r w:rsidR="00312399" w:rsidRPr="00D601B6">
        <w:rPr>
          <w:lang w:val="nl-BE"/>
        </w:rPr>
        <w:t xml:space="preserve">exposanten en interessante nieuwigheden. </w:t>
      </w:r>
      <w:r w:rsidR="00235247" w:rsidRPr="00D601B6">
        <w:rPr>
          <w:lang w:val="nl-BE"/>
        </w:rPr>
        <w:t xml:space="preserve">Brussel legde de laatste jaren de focus op zekerheid enerzijds, en efficiëntie voor </w:t>
      </w:r>
      <w:r w:rsidR="00DA15D6">
        <w:rPr>
          <w:lang w:val="nl-BE"/>
        </w:rPr>
        <w:t xml:space="preserve">de </w:t>
      </w:r>
      <w:r w:rsidR="00235247" w:rsidRPr="00D601B6">
        <w:rPr>
          <w:lang w:val="nl-BE"/>
        </w:rPr>
        <w:t xml:space="preserve">bezoeker en </w:t>
      </w:r>
      <w:r w:rsidR="00DA15D6">
        <w:rPr>
          <w:lang w:val="nl-BE"/>
        </w:rPr>
        <w:t xml:space="preserve">de </w:t>
      </w:r>
      <w:r w:rsidR="00235247" w:rsidRPr="00D601B6">
        <w:rPr>
          <w:lang w:val="nl-BE"/>
        </w:rPr>
        <w:t>exposant anderzijds</w:t>
      </w:r>
      <w:r w:rsidR="00312399" w:rsidRPr="00D601B6">
        <w:rPr>
          <w:lang w:val="nl-BE"/>
        </w:rPr>
        <w:t>.</w:t>
      </w:r>
      <w:r w:rsidR="00235247" w:rsidRPr="00D601B6">
        <w:rPr>
          <w:lang w:val="nl-BE"/>
        </w:rPr>
        <w:t xml:space="preserve"> Dit jaar blijven we het zelfde pad bewandelen, maar willen we er </w:t>
      </w:r>
      <w:r w:rsidR="00DA15D6">
        <w:rPr>
          <w:lang w:val="nl-BE"/>
        </w:rPr>
        <w:t xml:space="preserve">de beleving en </w:t>
      </w:r>
      <w:r w:rsidR="00235247" w:rsidRPr="00D601B6">
        <w:rPr>
          <w:lang w:val="nl-BE"/>
        </w:rPr>
        <w:t xml:space="preserve">het emotionele aspect, </w:t>
      </w:r>
      <w:r w:rsidR="00DA15D6">
        <w:rPr>
          <w:lang w:val="nl-BE"/>
        </w:rPr>
        <w:t>die</w:t>
      </w:r>
      <w:r w:rsidR="00235247" w:rsidRPr="00D601B6">
        <w:rPr>
          <w:lang w:val="nl-BE"/>
        </w:rPr>
        <w:t xml:space="preserve"> ontegensprekelijk verbonden </w:t>
      </w:r>
      <w:r w:rsidR="00DA15D6">
        <w:rPr>
          <w:lang w:val="nl-BE"/>
        </w:rPr>
        <w:t>zijn</w:t>
      </w:r>
      <w:r w:rsidR="00235247" w:rsidRPr="00D601B6">
        <w:rPr>
          <w:lang w:val="nl-BE"/>
        </w:rPr>
        <w:t xml:space="preserve"> aan</w:t>
      </w:r>
      <w:r w:rsidR="00312399" w:rsidRPr="00D601B6">
        <w:rPr>
          <w:lang w:val="nl-BE"/>
        </w:rPr>
        <w:t xml:space="preserve"> </w:t>
      </w:r>
      <w:r w:rsidR="00235247" w:rsidRPr="00D601B6">
        <w:rPr>
          <w:lang w:val="nl-BE"/>
        </w:rPr>
        <w:t xml:space="preserve">meubelen, </w:t>
      </w:r>
      <w:r w:rsidR="00DA15D6">
        <w:rPr>
          <w:lang w:val="nl-BE"/>
        </w:rPr>
        <w:t xml:space="preserve">extra </w:t>
      </w:r>
      <w:r w:rsidR="00235247" w:rsidRPr="00D601B6">
        <w:rPr>
          <w:lang w:val="nl-BE"/>
        </w:rPr>
        <w:t>aan toevoegen.</w:t>
      </w:r>
      <w:r w:rsidR="00DE011B">
        <w:rPr>
          <w:lang w:val="nl-BE"/>
        </w:rPr>
        <w:t xml:space="preserve"> </w:t>
      </w:r>
      <w:r w:rsidR="00D513E7">
        <w:rPr>
          <w:lang w:val="nl-BE"/>
        </w:rPr>
        <w:t>Met d</w:t>
      </w:r>
      <w:r w:rsidR="00DE011B">
        <w:rPr>
          <w:lang w:val="nl-BE"/>
        </w:rPr>
        <w:t xml:space="preserve">e Meubelbeurs Brussel </w:t>
      </w:r>
      <w:r w:rsidR="00665ADC">
        <w:rPr>
          <w:lang w:val="nl-BE"/>
        </w:rPr>
        <w:t xml:space="preserve">ondersteunen we </w:t>
      </w:r>
      <w:r w:rsidR="00DE011B">
        <w:rPr>
          <w:lang w:val="nl-BE"/>
        </w:rPr>
        <w:t xml:space="preserve">in eerste instantie de handel, </w:t>
      </w:r>
      <w:r w:rsidR="00665ADC">
        <w:rPr>
          <w:lang w:val="nl-BE"/>
        </w:rPr>
        <w:t>en willen we</w:t>
      </w:r>
      <w:r w:rsidR="001354B6">
        <w:rPr>
          <w:lang w:val="nl-BE"/>
        </w:rPr>
        <w:t xml:space="preserve"> </w:t>
      </w:r>
      <w:r w:rsidR="00167B38">
        <w:rPr>
          <w:lang w:val="nl-BE"/>
        </w:rPr>
        <w:t>d</w:t>
      </w:r>
      <w:r w:rsidR="00D513E7">
        <w:rPr>
          <w:lang w:val="nl-BE"/>
        </w:rPr>
        <w:t>é</w:t>
      </w:r>
      <w:r w:rsidR="00DE011B">
        <w:rPr>
          <w:lang w:val="nl-BE"/>
        </w:rPr>
        <w:t xml:space="preserve"> feestdag zijn voor alle actoren uit de sector. </w:t>
      </w:r>
    </w:p>
    <w:p w14:paraId="7C6255A1" w14:textId="77777777" w:rsidR="00A54BBA" w:rsidRDefault="00A54BBA" w:rsidP="005B4C9E">
      <w:pPr>
        <w:rPr>
          <w:lang w:val="nl-BE"/>
        </w:rPr>
      </w:pPr>
    </w:p>
    <w:p w14:paraId="780A816A" w14:textId="77777777" w:rsidR="00D513E7" w:rsidRDefault="00D513E7" w:rsidP="005B4C9E">
      <w:pPr>
        <w:rPr>
          <w:lang w:val="nl-BE"/>
        </w:rPr>
      </w:pPr>
    </w:p>
    <w:p w14:paraId="376CBE4C" w14:textId="77777777" w:rsidR="00D513E7" w:rsidRDefault="00D513E7" w:rsidP="005B4C9E">
      <w:pPr>
        <w:rPr>
          <w:lang w:val="nl-BE"/>
        </w:rPr>
      </w:pPr>
    </w:p>
    <w:p w14:paraId="26B8F1C6" w14:textId="0577CF8A" w:rsidR="00A54BBA" w:rsidRPr="00AE4840" w:rsidRDefault="00A54BBA" w:rsidP="00AE4840">
      <w:pPr>
        <w:spacing w:after="0"/>
        <w:rPr>
          <w:b/>
          <w:bCs/>
          <w:lang w:val="nl-BE"/>
        </w:rPr>
      </w:pPr>
      <w:r w:rsidRPr="00AE4840">
        <w:rPr>
          <w:b/>
          <w:bCs/>
          <w:lang w:val="nl-BE"/>
        </w:rPr>
        <w:t>Glenn De Maeseneer</w:t>
      </w:r>
    </w:p>
    <w:p w14:paraId="7F521C58" w14:textId="521D49DD" w:rsidR="00A54BBA" w:rsidRPr="00AE4840" w:rsidRDefault="00A54BBA" w:rsidP="00AE4840">
      <w:pPr>
        <w:spacing w:after="0"/>
        <w:rPr>
          <w:b/>
          <w:bCs/>
          <w:lang w:val="nl-BE"/>
        </w:rPr>
      </w:pPr>
      <w:r w:rsidRPr="00AE4840">
        <w:rPr>
          <w:b/>
          <w:bCs/>
          <w:lang w:val="nl-BE"/>
        </w:rPr>
        <w:t>Meubelbeurs Brussel – 5 - 8 november 2023, Brussels Expo</w:t>
      </w:r>
    </w:p>
    <w:p w14:paraId="6716CAD0" w14:textId="4E632F7F" w:rsidR="00A54BBA" w:rsidRPr="006257BC" w:rsidRDefault="00A54BBA" w:rsidP="00AE4840">
      <w:pPr>
        <w:spacing w:after="0"/>
        <w:rPr>
          <w:b/>
          <w:bCs/>
          <w:lang w:val="nl-BE"/>
        </w:rPr>
      </w:pPr>
      <w:r w:rsidRPr="006257BC">
        <w:rPr>
          <w:b/>
          <w:bCs/>
          <w:lang w:val="nl-BE"/>
        </w:rPr>
        <w:t>Downloads: www.meubelbeurs.be/pers</w:t>
      </w:r>
    </w:p>
    <w:p w14:paraId="1EB5BBD7" w14:textId="77777777" w:rsidR="00FA35EC" w:rsidRPr="006257BC" w:rsidRDefault="00FA35EC" w:rsidP="00353C85">
      <w:pPr>
        <w:pStyle w:val="Lijstalinea"/>
        <w:rPr>
          <w:lang w:val="nl-BE"/>
        </w:rPr>
      </w:pPr>
    </w:p>
    <w:sectPr w:rsidR="00FA35EC" w:rsidRPr="006257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B07"/>
    <w:multiLevelType w:val="hybridMultilevel"/>
    <w:tmpl w:val="E3502656"/>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484248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19"/>
    <w:rsid w:val="00002091"/>
    <w:rsid w:val="00002D75"/>
    <w:rsid w:val="000128CC"/>
    <w:rsid w:val="00015A9C"/>
    <w:rsid w:val="00026757"/>
    <w:rsid w:val="00031881"/>
    <w:rsid w:val="000731EA"/>
    <w:rsid w:val="0008408B"/>
    <w:rsid w:val="000B0C2E"/>
    <w:rsid w:val="000B42F6"/>
    <w:rsid w:val="000C540D"/>
    <w:rsid w:val="000D122D"/>
    <w:rsid w:val="000D337B"/>
    <w:rsid w:val="000E3A93"/>
    <w:rsid w:val="001354B6"/>
    <w:rsid w:val="00167B38"/>
    <w:rsid w:val="001725D3"/>
    <w:rsid w:val="001C6145"/>
    <w:rsid w:val="001D6F7E"/>
    <w:rsid w:val="001F14C2"/>
    <w:rsid w:val="00235247"/>
    <w:rsid w:val="00246817"/>
    <w:rsid w:val="00254A07"/>
    <w:rsid w:val="0026462C"/>
    <w:rsid w:val="002740BA"/>
    <w:rsid w:val="00312399"/>
    <w:rsid w:val="00353C85"/>
    <w:rsid w:val="003B1F5C"/>
    <w:rsid w:val="003C3474"/>
    <w:rsid w:val="003C40D2"/>
    <w:rsid w:val="00402C16"/>
    <w:rsid w:val="00414EEA"/>
    <w:rsid w:val="00417CC7"/>
    <w:rsid w:val="004B4562"/>
    <w:rsid w:val="00524EC9"/>
    <w:rsid w:val="00581A26"/>
    <w:rsid w:val="005B4C9E"/>
    <w:rsid w:val="005B776E"/>
    <w:rsid w:val="005C47A6"/>
    <w:rsid w:val="005D01A4"/>
    <w:rsid w:val="005F4EB7"/>
    <w:rsid w:val="006257BC"/>
    <w:rsid w:val="00641D2C"/>
    <w:rsid w:val="006523B8"/>
    <w:rsid w:val="00665ADC"/>
    <w:rsid w:val="006A724D"/>
    <w:rsid w:val="006B4FC5"/>
    <w:rsid w:val="006E0BDA"/>
    <w:rsid w:val="006E3E28"/>
    <w:rsid w:val="00741CC4"/>
    <w:rsid w:val="00760B79"/>
    <w:rsid w:val="00786F94"/>
    <w:rsid w:val="007A006E"/>
    <w:rsid w:val="007A5F3A"/>
    <w:rsid w:val="007F3756"/>
    <w:rsid w:val="00831092"/>
    <w:rsid w:val="00851F8C"/>
    <w:rsid w:val="008B2940"/>
    <w:rsid w:val="008B736E"/>
    <w:rsid w:val="008D7C0B"/>
    <w:rsid w:val="008E3D13"/>
    <w:rsid w:val="008F05CA"/>
    <w:rsid w:val="00944AA9"/>
    <w:rsid w:val="009B1953"/>
    <w:rsid w:val="009B6CC9"/>
    <w:rsid w:val="00A12250"/>
    <w:rsid w:val="00A2047A"/>
    <w:rsid w:val="00A26555"/>
    <w:rsid w:val="00A30448"/>
    <w:rsid w:val="00A44EC7"/>
    <w:rsid w:val="00A54BBA"/>
    <w:rsid w:val="00A60036"/>
    <w:rsid w:val="00AA7367"/>
    <w:rsid w:val="00AB0322"/>
    <w:rsid w:val="00AC51FB"/>
    <w:rsid w:val="00AE0C67"/>
    <w:rsid w:val="00AE4840"/>
    <w:rsid w:val="00B11220"/>
    <w:rsid w:val="00B424E2"/>
    <w:rsid w:val="00B716F3"/>
    <w:rsid w:val="00BA256E"/>
    <w:rsid w:val="00C40ED5"/>
    <w:rsid w:val="00C66519"/>
    <w:rsid w:val="00C91C09"/>
    <w:rsid w:val="00D513E7"/>
    <w:rsid w:val="00D601B6"/>
    <w:rsid w:val="00DA15D6"/>
    <w:rsid w:val="00DE011B"/>
    <w:rsid w:val="00DE202F"/>
    <w:rsid w:val="00E022E4"/>
    <w:rsid w:val="00E4048D"/>
    <w:rsid w:val="00E52862"/>
    <w:rsid w:val="00E868DE"/>
    <w:rsid w:val="00EA0BF0"/>
    <w:rsid w:val="00EB7F57"/>
    <w:rsid w:val="00EF2247"/>
    <w:rsid w:val="00F105D1"/>
    <w:rsid w:val="00F20B95"/>
    <w:rsid w:val="00F21991"/>
    <w:rsid w:val="00F603C0"/>
    <w:rsid w:val="00F62798"/>
    <w:rsid w:val="00FA35EC"/>
    <w:rsid w:val="00FB186E"/>
    <w:rsid w:val="00FF2D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446D"/>
  <w15:chartTrackingRefBased/>
  <w15:docId w15:val="{FCE6F9D4-BD4D-48E0-87A5-8B301694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66519"/>
    <w:pPr>
      <w:ind w:left="720"/>
      <w:contextualSpacing/>
    </w:pPr>
  </w:style>
  <w:style w:type="character" w:styleId="Hyperlink">
    <w:name w:val="Hyperlink"/>
    <w:basedOn w:val="Standaardalinea-lettertype"/>
    <w:uiPriority w:val="99"/>
    <w:unhideWhenUsed/>
    <w:rsid w:val="00002D75"/>
    <w:rPr>
      <w:color w:val="0000FF"/>
      <w:u w:val="single"/>
    </w:rPr>
  </w:style>
  <w:style w:type="character" w:styleId="Onopgelostemelding">
    <w:name w:val="Unresolved Mention"/>
    <w:basedOn w:val="Standaardalinea-lettertype"/>
    <w:uiPriority w:val="99"/>
    <w:semiHidden/>
    <w:unhideWhenUsed/>
    <w:rsid w:val="000B0C2E"/>
    <w:rPr>
      <w:color w:val="605E5C"/>
      <w:shd w:val="clear" w:color="auto" w:fill="E1DFDD"/>
    </w:rPr>
  </w:style>
  <w:style w:type="character" w:styleId="GevolgdeHyperlink">
    <w:name w:val="FollowedHyperlink"/>
    <w:basedOn w:val="Standaardalinea-lettertype"/>
    <w:uiPriority w:val="99"/>
    <w:semiHidden/>
    <w:unhideWhenUsed/>
    <w:rsid w:val="006E3E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7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3AED2E7DF1E449A01C0A2D7E21B96" ma:contentTypeVersion="16" ma:contentTypeDescription="Een nieuw document maken." ma:contentTypeScope="" ma:versionID="672080d7699b2eaccac546145aedab72">
  <xsd:schema xmlns:xsd="http://www.w3.org/2001/XMLSchema" xmlns:xs="http://www.w3.org/2001/XMLSchema" xmlns:p="http://schemas.microsoft.com/office/2006/metadata/properties" xmlns:ns2="66c1557e-d10b-4e34-b44d-5a978f8f709a" xmlns:ns3="09c5e73a-2751-47b1-980c-4e7e9dfa4be9" targetNamespace="http://schemas.microsoft.com/office/2006/metadata/properties" ma:root="true" ma:fieldsID="322c10c54cdbafb16119c1f1328d1936" ns2:_="" ns3:_="">
    <xsd:import namespace="66c1557e-d10b-4e34-b44d-5a978f8f709a"/>
    <xsd:import namespace="09c5e73a-2751-47b1-980c-4e7e9dfa4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1557e-d10b-4e34-b44d-5a978f8f7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ca930f6d-b2db-4041-9e62-77d1ffe7c47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c5e73a-2751-47b1-980c-4e7e9dfa4be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7b515a7a-5f0c-4481-a336-8267517d09f2}" ma:internalName="TaxCatchAll" ma:showField="CatchAllData" ma:web="09c5e73a-2751-47b1-980c-4e7e9dfa4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c1557e-d10b-4e34-b44d-5a978f8f709a">
      <Terms xmlns="http://schemas.microsoft.com/office/infopath/2007/PartnerControls"/>
    </lcf76f155ced4ddcb4097134ff3c332f>
    <TaxCatchAll xmlns="09c5e73a-2751-47b1-980c-4e7e9dfa4be9" xsi:nil="true"/>
  </documentManagement>
</p:properties>
</file>

<file path=customXml/itemProps1.xml><?xml version="1.0" encoding="utf-8"?>
<ds:datastoreItem xmlns:ds="http://schemas.openxmlformats.org/officeDocument/2006/customXml" ds:itemID="{D7447B75-5699-4C62-8547-261BE79F2A93}"/>
</file>

<file path=customXml/itemProps2.xml><?xml version="1.0" encoding="utf-8"?>
<ds:datastoreItem xmlns:ds="http://schemas.openxmlformats.org/officeDocument/2006/customXml" ds:itemID="{375B7F03-BBEA-40D4-8F7B-F22A0F4FB0CA}"/>
</file>

<file path=customXml/itemProps3.xml><?xml version="1.0" encoding="utf-8"?>
<ds:datastoreItem xmlns:ds="http://schemas.openxmlformats.org/officeDocument/2006/customXml" ds:itemID="{0DD4A9B8-2C15-4970-AF9C-8BF6445CB6C2}"/>
</file>

<file path=docProps/app.xml><?xml version="1.0" encoding="utf-8"?>
<Properties xmlns="http://schemas.openxmlformats.org/officeDocument/2006/extended-properties" xmlns:vt="http://schemas.openxmlformats.org/officeDocument/2006/docPropsVTypes">
  <Template>Normal.dotm</Template>
  <TotalTime>1</TotalTime>
  <Pages>3</Pages>
  <Words>1335</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Hibert</dc:creator>
  <cp:keywords/>
  <dc:description/>
  <cp:lastModifiedBy>Marie-Anne Desiere</cp:lastModifiedBy>
  <cp:revision>2</cp:revision>
  <cp:lastPrinted>2023-08-30T13:06:00Z</cp:lastPrinted>
  <dcterms:created xsi:type="dcterms:W3CDTF">2023-09-06T17:39:00Z</dcterms:created>
  <dcterms:modified xsi:type="dcterms:W3CDTF">2023-09-06T17:39:00Z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0x01010080C3AED2E7DF1E449A01C0A2D7E21B96</vt:lpwstr>
  </property>
</Properties>
</file>